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A74E62" w14:textId="42456D53" w:rsidR="005B2509" w:rsidRPr="00231836" w:rsidRDefault="00A9387E" w:rsidP="00E91BE2">
      <w:pPr>
        <w:spacing w:before="1920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9387E">
        <w:rPr>
          <w:rFonts w:ascii="Times New Roman" w:eastAsia="Times New Roman" w:hAnsi="Times New Roman" w:cs="Times New Roman"/>
          <w:bCs/>
          <w:iCs/>
          <w:spacing w:val="-1"/>
          <w:w w:val="95"/>
          <w:sz w:val="28"/>
          <w:szCs w:val="28"/>
        </w:rPr>
        <w:object w:dxaOrig="9180" w:dyaOrig="11881" w14:anchorId="357A48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79.5pt" o:ole="">
            <v:imagedata r:id="rId8" o:title=""/>
          </v:shape>
          <o:OLEObject Type="Embed" ProgID="Acrobat.Document.DC" ShapeID="_x0000_i1025" DrawAspect="Content" ObjectID="_1756218304" r:id="rId9"/>
        </w:object>
      </w:r>
    </w:p>
    <w:p w14:paraId="381F70BC" w14:textId="16AFCE25" w:rsidR="006602A0" w:rsidRPr="00231836" w:rsidRDefault="006602A0" w:rsidP="0028668C">
      <w:pPr>
        <w:spacing w:after="0" w:line="240" w:lineRule="auto"/>
        <w:rPr>
          <w:b/>
          <w:bCs/>
        </w:rPr>
      </w:pPr>
    </w:p>
    <w:p w14:paraId="21178870" w14:textId="3EB1EC40" w:rsidR="003D546D" w:rsidRPr="00A9387E" w:rsidRDefault="009D7488" w:rsidP="00A9387E">
      <w:pPr>
        <w:jc w:val="center"/>
        <w:rPr>
          <w:b/>
        </w:rPr>
      </w:pPr>
      <w:bookmarkStart w:id="0" w:name="_Toc105504651"/>
      <w:r w:rsidRPr="00A9387E">
        <w:rPr>
          <w:rFonts w:cs="Times New Roman"/>
          <w:b/>
        </w:rPr>
        <w:t>ПОЯСНИТЕЛЬНАЯ ЗАПИСКА</w:t>
      </w:r>
      <w:bookmarkEnd w:id="0"/>
    </w:p>
    <w:p w14:paraId="381DE799" w14:textId="77777777" w:rsidR="005C78DC" w:rsidRDefault="0037472F" w:rsidP="005C78DC">
      <w:pPr>
        <w:widowControl w:val="0"/>
        <w:tabs>
          <w:tab w:val="left" w:pos="1134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Toc102653486"/>
      <w:bookmarkStart w:id="2" w:name="_Toc102687837"/>
      <w:bookmarkStart w:id="3" w:name="_Hlk102656167"/>
      <w:r w:rsidRPr="004C3771">
        <w:rPr>
          <w:rFonts w:ascii="Times New Roman" w:hAnsi="Times New Roman" w:cs="Times New Roman"/>
          <w:sz w:val="28"/>
          <w:szCs w:val="28"/>
        </w:rPr>
        <w:t xml:space="preserve">Примерная рабочая программа учебного предмета «Родной (татарский) язык» для 5–9 классов основного общего образования (далее – Программа) </w:t>
      </w:r>
      <w:r w:rsidRPr="004C3771">
        <w:rPr>
          <w:rFonts w:ascii="Times New Roman" w:eastAsia="Times New Roman" w:hAnsi="Times New Roman" w:cs="Times New Roman"/>
          <w:sz w:val="28"/>
          <w:szCs w:val="28"/>
        </w:rPr>
        <w:t>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</w:t>
      </w:r>
      <w:bookmarkStart w:id="4" w:name="_Hlk102556993"/>
    </w:p>
    <w:p w14:paraId="6EA62D54" w14:textId="034639A4" w:rsidR="005C78DC" w:rsidRPr="005C78DC" w:rsidRDefault="005C78DC" w:rsidP="005C78DC">
      <w:pPr>
        <w:widowControl w:val="0"/>
        <w:tabs>
          <w:tab w:val="left" w:pos="1134"/>
        </w:tabs>
        <w:autoSpaceDE w:val="0"/>
        <w:autoSpaceDN w:val="0"/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78DC">
        <w:rPr>
          <w:rFonts w:ascii="Times New Roman" w:eastAsia="Times New Roman" w:hAnsi="Times New Roman" w:cs="Times New Roman"/>
          <w:sz w:val="28"/>
          <w:szCs w:val="28"/>
        </w:rPr>
        <w:t>Программа разработана на основе следующих нормативно-правовых документов:</w:t>
      </w:r>
    </w:p>
    <w:bookmarkEnd w:id="4"/>
    <w:p w14:paraId="09C58C14" w14:textId="77777777" w:rsidR="005C78DC" w:rsidRPr="00516D00" w:rsidRDefault="005C78DC" w:rsidP="005C78DC">
      <w:pPr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Конституци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я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Российской Федерации;</w:t>
      </w:r>
    </w:p>
    <w:p w14:paraId="7A9B9568" w14:textId="77777777" w:rsidR="005C78DC" w:rsidRPr="00516D00" w:rsidRDefault="005C78DC" w:rsidP="005C78DC">
      <w:pPr>
        <w:numPr>
          <w:ilvl w:val="0"/>
          <w:numId w:val="32"/>
        </w:numPr>
        <w:tabs>
          <w:tab w:val="left" w:pos="709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</w:rPr>
      </w:pP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Федеральн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ый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закон от 29 декабря 2012 г. № 273-ФЗ «Об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образовании в Российской Федерации» (с изменениями и дополнениями);</w:t>
      </w:r>
    </w:p>
    <w:p w14:paraId="3DBFB530" w14:textId="77777777" w:rsidR="005C78DC" w:rsidRPr="00516D00" w:rsidRDefault="005C78DC" w:rsidP="005C78DC">
      <w:pPr>
        <w:pStyle w:val="a5"/>
        <w:numPr>
          <w:ilvl w:val="0"/>
          <w:numId w:val="32"/>
        </w:numPr>
        <w:tabs>
          <w:tab w:val="left" w:pos="1134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16D00">
        <w:rPr>
          <w:rFonts w:ascii="Times New Roman" w:hAnsi="Times New Roman" w:cs="Times New Roman"/>
          <w:sz w:val="28"/>
          <w:szCs w:val="28"/>
        </w:rPr>
        <w:t>Закон Российской Федерации от 25 октября 1991 г. № 1807-1 «О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6D00">
        <w:rPr>
          <w:rFonts w:ascii="Times New Roman" w:hAnsi="Times New Roman" w:cs="Times New Roman"/>
          <w:sz w:val="28"/>
          <w:szCs w:val="28"/>
        </w:rPr>
        <w:t>языках народов Российской Федерации» (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с изменениями и дополнениями</w:t>
      </w:r>
      <w:r w:rsidRPr="00516D00">
        <w:rPr>
          <w:rFonts w:ascii="Times New Roman" w:hAnsi="Times New Roman" w:cs="Times New Roman"/>
          <w:sz w:val="28"/>
          <w:szCs w:val="28"/>
        </w:rPr>
        <w:t>);</w:t>
      </w:r>
    </w:p>
    <w:p w14:paraId="7E96B665" w14:textId="4191996B" w:rsidR="005C78DC" w:rsidRPr="00516D00" w:rsidRDefault="005C78DC" w:rsidP="005C78DC">
      <w:pPr>
        <w:numPr>
          <w:ilvl w:val="0"/>
          <w:numId w:val="32"/>
        </w:numPr>
        <w:tabs>
          <w:tab w:val="left" w:pos="709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</w:rPr>
      </w:pPr>
      <w:r w:rsidRPr="00516D00">
        <w:rPr>
          <w:rFonts w:ascii="Times New Roman" w:eastAsia="Times New Roman" w:hAnsi="Times New Roman" w:cs="Times New Roman"/>
          <w:sz w:val="28"/>
          <w:szCs w:val="28"/>
        </w:rPr>
        <w:t>Федеральн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государственн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стандарт основного общего образования (утвержденн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приказом Министерства просвещения Российской Федерации от 31 мая 2021 г. № 28</w:t>
      </w:r>
      <w:r w:rsidR="004664B2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16D00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14:paraId="76E0373A" w14:textId="77777777" w:rsidR="005C78DC" w:rsidRDefault="005C78DC" w:rsidP="005C78DC">
      <w:pPr>
        <w:numPr>
          <w:ilvl w:val="0"/>
          <w:numId w:val="32"/>
        </w:numPr>
        <w:tabs>
          <w:tab w:val="left" w:pos="709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6D00">
        <w:rPr>
          <w:rFonts w:ascii="Times New Roman" w:eastAsia="Times New Roman" w:hAnsi="Times New Roman" w:cs="Times New Roman"/>
          <w:sz w:val="28"/>
          <w:szCs w:val="28"/>
        </w:rPr>
        <w:t>Примерн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основн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основного общего образования (одобренн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№ 1/22 от</w:t>
      </w:r>
      <w:r w:rsidRPr="00516D00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>18</w:t>
      </w:r>
      <w:r w:rsidRPr="00516D00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>марта 2022 г.)</w:t>
      </w:r>
      <w:r w:rsidRPr="00C76098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2B393B3" w14:textId="77777777" w:rsidR="005C78DC" w:rsidRDefault="005C78DC" w:rsidP="005C78DC">
      <w:pPr>
        <w:numPr>
          <w:ilvl w:val="0"/>
          <w:numId w:val="32"/>
        </w:numPr>
        <w:tabs>
          <w:tab w:val="left" w:pos="709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Примерная программа воспитания (одобрена решением федерального учебно-методического объединения по общему образованию, протокол №2/220 от 2 июня 2020 г.)</w:t>
      </w:r>
      <w:r w:rsidRPr="00C76098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E35F599" w14:textId="77777777" w:rsidR="005C78DC" w:rsidRPr="00516D00" w:rsidRDefault="005C78DC" w:rsidP="005C78DC">
      <w:pPr>
        <w:numPr>
          <w:ilvl w:val="0"/>
          <w:numId w:val="32"/>
        </w:numPr>
        <w:tabs>
          <w:tab w:val="left" w:pos="709"/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p w14:paraId="0400E0EC" w14:textId="77777777" w:rsidR="0037472F" w:rsidRPr="004C3771" w:rsidRDefault="0037472F" w:rsidP="0037472F">
      <w:pPr>
        <w:pStyle w:val="a3"/>
        <w:tabs>
          <w:tab w:val="left" w:pos="1134"/>
        </w:tabs>
        <w:spacing w:line="360" w:lineRule="auto"/>
        <w:ind w:left="0" w:right="-1" w:firstLine="709"/>
        <w:rPr>
          <w:rFonts w:ascii="Times New Roman" w:hAnsi="Times New Roman" w:cs="Times New Roman"/>
          <w:sz w:val="28"/>
          <w:szCs w:val="28"/>
        </w:rPr>
      </w:pPr>
      <w:r w:rsidRPr="004C3771">
        <w:rPr>
          <w:rFonts w:ascii="Times New Roman" w:hAnsi="Times New Roman" w:cs="Times New Roman"/>
          <w:sz w:val="28"/>
          <w:szCs w:val="28"/>
        </w:rPr>
        <w:t>Программа разработана для образовательных организаций, в которых обучение ведется на татарском языке.</w:t>
      </w:r>
    </w:p>
    <w:p w14:paraId="30C180F2" w14:textId="66743E2D" w:rsidR="0037472F" w:rsidRPr="00231836" w:rsidRDefault="0037472F" w:rsidP="005C78DC">
      <w:pPr>
        <w:pStyle w:val="a3"/>
        <w:tabs>
          <w:tab w:val="left" w:pos="1134"/>
        </w:tabs>
        <w:spacing w:line="360" w:lineRule="auto"/>
        <w:ind w:left="0" w:right="-1" w:firstLine="709"/>
        <w:rPr>
          <w:rFonts w:ascii="Times New Roman" w:hAnsi="Times New Roman" w:cs="Times New Roman"/>
          <w:sz w:val="28"/>
          <w:szCs w:val="28"/>
        </w:rPr>
      </w:pPr>
      <w:r w:rsidRPr="004C3771">
        <w:rPr>
          <w:rFonts w:ascii="Times New Roman" w:hAnsi="Times New Roman" w:cs="Times New Roman"/>
          <w:sz w:val="28"/>
          <w:szCs w:val="28"/>
        </w:rPr>
        <w:t xml:space="preserve">В основе Программы лежит системно-деятельностный подход, являющийся методологией </w:t>
      </w:r>
      <w:r w:rsidR="001252EE">
        <w:rPr>
          <w:rFonts w:ascii="Times New Roman" w:hAnsi="Times New Roman" w:cs="Times New Roman"/>
          <w:sz w:val="28"/>
          <w:szCs w:val="28"/>
        </w:rPr>
        <w:t>ф</w:t>
      </w:r>
      <w:r w:rsidR="005C78DC">
        <w:rPr>
          <w:rFonts w:ascii="Times New Roman" w:hAnsi="Times New Roman" w:cs="Times New Roman"/>
          <w:sz w:val="28"/>
          <w:szCs w:val="28"/>
        </w:rPr>
        <w:t xml:space="preserve">едерального государственного образовательного </w:t>
      </w:r>
      <w:r w:rsidR="005C78DC">
        <w:rPr>
          <w:rFonts w:ascii="Times New Roman" w:hAnsi="Times New Roman" w:cs="Times New Roman"/>
          <w:sz w:val="28"/>
          <w:szCs w:val="28"/>
        </w:rPr>
        <w:lastRenderedPageBreak/>
        <w:t>стандарта</w:t>
      </w:r>
      <w:r w:rsidRPr="004C3771">
        <w:rPr>
          <w:rFonts w:ascii="Times New Roman" w:hAnsi="Times New Roman" w:cs="Times New Roman"/>
          <w:sz w:val="28"/>
          <w:szCs w:val="28"/>
        </w:rPr>
        <w:t>. Программа ориентирована на целевые приоритеты, сформулированные в Примерной программе воспитания, и может служить основой для составления рабочих программ по учебному предмету «Родной (татарский) язык».</w:t>
      </w:r>
      <w:r w:rsidR="005C78DC">
        <w:rPr>
          <w:rFonts w:ascii="Times New Roman" w:hAnsi="Times New Roman" w:cs="Times New Roman"/>
          <w:sz w:val="28"/>
          <w:szCs w:val="28"/>
        </w:rPr>
        <w:t xml:space="preserve">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14:paraId="0A7C9B22" w14:textId="77777777" w:rsidR="0037472F" w:rsidRPr="00231836" w:rsidRDefault="0037472F" w:rsidP="003747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Программа позволит учителю:</w:t>
      </w:r>
    </w:p>
    <w:p w14:paraId="69582B4F" w14:textId="6278DED1" w:rsidR="0037472F" w:rsidRPr="00231836" w:rsidRDefault="0037472F" w:rsidP="0037472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1)</w:t>
      </w:r>
      <w:r w:rsidRPr="00231836">
        <w:rPr>
          <w:rFonts w:ascii="Times New Roman" w:hAnsi="Times New Roman" w:cs="Times New Roman"/>
          <w:sz w:val="28"/>
          <w:szCs w:val="28"/>
        </w:rPr>
        <w:tab/>
        <w:t xml:space="preserve">реализовать в процессе преподавания родного языка (татарского) современные подходы к достижению личностных, метапредметных и предметных результатов обучения, сформулированных в </w:t>
      </w:r>
      <w:r w:rsidR="001252EE">
        <w:rPr>
          <w:rFonts w:ascii="Times New Roman" w:hAnsi="Times New Roman" w:cs="Times New Roman"/>
          <w:sz w:val="28"/>
          <w:szCs w:val="28"/>
        </w:rPr>
        <w:t>ф</w:t>
      </w:r>
      <w:r w:rsidRPr="00231836">
        <w:rPr>
          <w:rFonts w:ascii="Times New Roman" w:hAnsi="Times New Roman" w:cs="Times New Roman"/>
          <w:sz w:val="28"/>
          <w:szCs w:val="28"/>
        </w:rPr>
        <w:t>едеральном государственном образовательном стандарте основного общего образования (далее – ФГОС ООО);</w:t>
      </w:r>
    </w:p>
    <w:p w14:paraId="76826C3C" w14:textId="5208F2CF" w:rsidR="0037472F" w:rsidRPr="00231836" w:rsidRDefault="0037472F" w:rsidP="0037472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2)</w:t>
      </w:r>
      <w:r w:rsidRPr="00231836">
        <w:rPr>
          <w:rFonts w:ascii="Times New Roman" w:hAnsi="Times New Roman" w:cs="Times New Roman"/>
          <w:sz w:val="28"/>
          <w:szCs w:val="28"/>
        </w:rPr>
        <w:tab/>
        <w:t>определить и структурировать планируемые результаты обучения и содержание учебного предмета «Родной (татарский)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язык» по годам обучения в соответствии с ФГОС ООО;</w:t>
      </w:r>
    </w:p>
    <w:p w14:paraId="047F2147" w14:textId="0AB1C881" w:rsidR="0037472F" w:rsidRPr="00231836" w:rsidRDefault="0037472F" w:rsidP="0037472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3)</w:t>
      </w:r>
      <w:r w:rsidRPr="00231836">
        <w:rPr>
          <w:rFonts w:ascii="Times New Roman" w:hAnsi="Times New Roman" w:cs="Times New Roman"/>
          <w:sz w:val="28"/>
          <w:szCs w:val="28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/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темы, а также предложенные основные виды учебной деятельности для освоения учебного материала разделов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/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тем курса.</w:t>
      </w:r>
    </w:p>
    <w:p w14:paraId="1C2C4E6D" w14:textId="77777777" w:rsidR="0037472F" w:rsidRPr="00231836" w:rsidRDefault="0037472F" w:rsidP="000F5F8A">
      <w:pPr>
        <w:pStyle w:val="1"/>
        <w:spacing w:before="120" w:after="120" w:line="360" w:lineRule="auto"/>
      </w:pPr>
      <w:bookmarkStart w:id="5" w:name="_Toc102653485"/>
      <w:bookmarkStart w:id="6" w:name="_Toc102687836"/>
      <w:bookmarkStart w:id="7" w:name="_Toc105504652"/>
      <w:bookmarkStart w:id="8" w:name="_Hlk102655553"/>
      <w:r w:rsidRPr="00231836">
        <w:t>Общая характеристика учебного предмета «Родной (татарский) язык»</w:t>
      </w:r>
      <w:bookmarkEnd w:id="5"/>
      <w:bookmarkEnd w:id="6"/>
      <w:bookmarkEnd w:id="7"/>
    </w:p>
    <w:bookmarkEnd w:id="8"/>
    <w:p w14:paraId="6AC976D3" w14:textId="77777777" w:rsidR="0037472F" w:rsidRPr="00231836" w:rsidRDefault="0037472F" w:rsidP="003747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14:paraId="4DE06494" w14:textId="5849DE82" w:rsidR="0037472F" w:rsidRPr="00231836" w:rsidRDefault="0037472F" w:rsidP="003747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Учебный предмет «Родной (татарский) язык» является одним из основных элементов образовательной системы 5</w:t>
      </w:r>
      <w:r w:rsidR="000F5F8A" w:rsidRPr="000F5F8A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hAnsi="Times New Roman" w:cs="Times New Roman"/>
          <w:sz w:val="28"/>
          <w:szCs w:val="28"/>
        </w:rPr>
        <w:t xml:space="preserve">9 классов основного общего образования, формирующим компетенции в сфере татарской языковой культуры. Его включенность в общую систему обеспечивается </w:t>
      </w:r>
      <w:r w:rsidRPr="00231836">
        <w:rPr>
          <w:rFonts w:ascii="Times New Roman" w:hAnsi="Times New Roman" w:cs="Times New Roman"/>
          <w:sz w:val="28"/>
          <w:szCs w:val="28"/>
        </w:rPr>
        <w:lastRenderedPageBreak/>
        <w:t xml:space="preserve">содержательными связями с другими учебными предметами </w:t>
      </w:r>
      <w:r w:rsidRPr="004C3771">
        <w:rPr>
          <w:rFonts w:ascii="Times New Roman" w:hAnsi="Times New Roman" w:cs="Times New Roman"/>
          <w:sz w:val="28"/>
          <w:szCs w:val="28"/>
        </w:rPr>
        <w:t>гуманитарного цикла, особенно с учебным предметом «Родная (татарская) литература».</w:t>
      </w:r>
    </w:p>
    <w:p w14:paraId="347F5935" w14:textId="77777777" w:rsidR="0037472F" w:rsidRPr="00231836" w:rsidRDefault="0037472F" w:rsidP="000F5F8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 xml:space="preserve"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 </w:t>
      </w:r>
    </w:p>
    <w:p w14:paraId="148E1F1F" w14:textId="77777777" w:rsidR="0037472F" w:rsidRPr="00231836" w:rsidRDefault="0037472F" w:rsidP="000F5F8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Кроме того, системный подход выдвигает требование обеспечения преемственности курсов татарского языка основной и начальной школы.</w:t>
      </w:r>
    </w:p>
    <w:p w14:paraId="03F3D28C" w14:textId="77777777" w:rsidR="005B2509" w:rsidRPr="00231836" w:rsidRDefault="005B2509" w:rsidP="000F5F8A">
      <w:pPr>
        <w:pStyle w:val="1"/>
        <w:spacing w:before="120" w:after="120" w:line="360" w:lineRule="auto"/>
      </w:pPr>
      <w:bookmarkStart w:id="9" w:name="_Toc105504653"/>
      <w:r w:rsidRPr="00231836">
        <w:t>Цель и задачи изучения учебного предмета «Родной (татарский) язык»</w:t>
      </w:r>
      <w:bookmarkEnd w:id="1"/>
      <w:bookmarkEnd w:id="2"/>
      <w:bookmarkEnd w:id="9"/>
    </w:p>
    <w:bookmarkEnd w:id="3"/>
    <w:p w14:paraId="3E6FA693" w14:textId="3BCD516E" w:rsidR="003A344C" w:rsidRPr="00231836" w:rsidRDefault="003A344C" w:rsidP="000F5F8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Изучение </w:t>
      </w:r>
      <w:r w:rsidR="005B2509" w:rsidRPr="00231836">
        <w:rPr>
          <w:rFonts w:ascii="Times New Roman" w:eastAsia="Calibri" w:hAnsi="Times New Roman" w:cs="Times New Roman"/>
          <w:sz w:val="28"/>
          <w:szCs w:val="28"/>
        </w:rPr>
        <w:t xml:space="preserve">учебного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предмета направлено на достижение следующей </w:t>
      </w:r>
      <w:r w:rsidRPr="00231836">
        <w:rPr>
          <w:rFonts w:ascii="Times New Roman" w:eastAsia="Calibri" w:hAnsi="Times New Roman" w:cs="Times New Roman"/>
          <w:b/>
          <w:sz w:val="28"/>
          <w:szCs w:val="28"/>
        </w:rPr>
        <w:t>цели:</w:t>
      </w:r>
    </w:p>
    <w:p w14:paraId="5C563A41" w14:textId="4B11E5EC" w:rsidR="003A344C" w:rsidRPr="00231836" w:rsidRDefault="003A344C" w:rsidP="005B2509">
      <w:pPr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развитие коммуникативн</w:t>
      </w:r>
      <w:r w:rsidR="000F5F8A">
        <w:rPr>
          <w:rFonts w:ascii="Times New Roman" w:eastAsia="Calibri" w:hAnsi="Times New Roman" w:cs="Times New Roman"/>
          <w:sz w:val="28"/>
          <w:szCs w:val="28"/>
        </w:rPr>
        <w:t>ых умений</w:t>
      </w:r>
      <w:r w:rsidRPr="00231836">
        <w:rPr>
          <w:rFonts w:ascii="Times New Roman" w:eastAsia="Calibri" w:hAnsi="Times New Roman" w:cs="Times New Roman"/>
          <w:sz w:val="28"/>
          <w:szCs w:val="28"/>
        </w:rPr>
        <w:t>, то есть способности и готовности использовать речевые средства для выражения своих чувств, мыслей и потребностей; воспитание и развитие личности, уважающей языковое наследие многонационального народа Российской Федерации.</w:t>
      </w:r>
    </w:p>
    <w:p w14:paraId="03759A4E" w14:textId="77777777" w:rsidR="000F5F8A" w:rsidRPr="000F5F8A" w:rsidRDefault="000F5F8A" w:rsidP="000F5F8A">
      <w:pPr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F5F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Поставленная цель обусловливает выполнение следующих </w:t>
      </w:r>
      <w:r w:rsidRPr="000F5F8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задач</w:t>
      </w:r>
      <w:r w:rsidRPr="000F5F8A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:</w:t>
      </w:r>
    </w:p>
    <w:p w14:paraId="3E11387B" w14:textId="77777777" w:rsidR="003A344C" w:rsidRPr="00231836" w:rsidRDefault="003A344C" w:rsidP="005B2509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овладение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знаниями о татарском языке, его </w:t>
      </w: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устройстве и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функционировании, о стилистических ресурсах, основных нормах татарского литературного языка и речевого этикета, обогащение словарного запаса и увеличение объема используемых грамматических средств;</w:t>
      </w:r>
    </w:p>
    <w:p w14:paraId="35B0A59E" w14:textId="77777777" w:rsidR="003A344C" w:rsidRPr="00231836" w:rsidRDefault="003A344C" w:rsidP="005B2509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развитие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речевой и мыслительной деятельности, коммуникативных умений и навыков, обеспечивающих свободное владение татарским языком в разных ситуациях, готовности и способности к практическому речевому взаимодействию и взаимопониманию, </w:t>
      </w: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потребности в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речевом самосовершенствовании;</w:t>
      </w:r>
    </w:p>
    <w:p w14:paraId="54CE7D8E" w14:textId="77777777" w:rsidR="003A344C" w:rsidRPr="00231836" w:rsidRDefault="003A344C" w:rsidP="005B2509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формирование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умений распознавать, анализировать, классифицировать языковые факты, оценивать их с точки зрения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нормативности и соответствия ситуации общения, осуществлять информационный поиск, извлекая и преобразовывая необходимую информацию из различных источников и текстов;</w:t>
      </w:r>
    </w:p>
    <w:p w14:paraId="10B3A4A7" w14:textId="77777777" w:rsidR="003A344C" w:rsidRPr="00231836" w:rsidRDefault="003A344C" w:rsidP="005B2509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</w:r>
    </w:p>
    <w:p w14:paraId="5541F0C0" w14:textId="77777777" w:rsidR="005B2509" w:rsidRPr="00231836" w:rsidRDefault="005B2509" w:rsidP="000F5F8A">
      <w:pPr>
        <w:pStyle w:val="1"/>
        <w:spacing w:before="120" w:after="120" w:line="360" w:lineRule="auto"/>
      </w:pPr>
      <w:bookmarkStart w:id="10" w:name="_Toc102653487"/>
      <w:bookmarkStart w:id="11" w:name="_Toc102687838"/>
      <w:bookmarkStart w:id="12" w:name="_Toc105504654"/>
      <w:bookmarkStart w:id="13" w:name="_Hlk102656760"/>
      <w:r w:rsidRPr="00231836">
        <w:t>Основные содержательные линии примерной рабочей программы учебного предмета «Родной (татарский) язык»</w:t>
      </w:r>
      <w:bookmarkEnd w:id="10"/>
      <w:bookmarkEnd w:id="11"/>
      <w:bookmarkEnd w:id="12"/>
    </w:p>
    <w:p w14:paraId="4C234964" w14:textId="77777777" w:rsidR="005B7BB8" w:rsidRPr="00ED3074" w:rsidRDefault="005B7BB8" w:rsidP="005B7BB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4" w:name="_Hlk103351333"/>
      <w:bookmarkEnd w:id="13"/>
      <w:r w:rsidRPr="00ED3074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>
        <w:rPr>
          <w:rFonts w:ascii="Times New Roman" w:eastAsia="Calibri" w:hAnsi="Times New Roman" w:cs="Times New Roman"/>
          <w:sz w:val="28"/>
          <w:szCs w:val="28"/>
        </w:rPr>
        <w:t>Программе</w:t>
      </w:r>
      <w:r w:rsidRPr="00ED3074">
        <w:rPr>
          <w:rFonts w:ascii="Times New Roman" w:eastAsia="Calibri" w:hAnsi="Times New Roman" w:cs="Times New Roman"/>
          <w:sz w:val="28"/>
          <w:szCs w:val="28"/>
        </w:rPr>
        <w:t xml:space="preserve"> выделяются две сквозные содержательные линии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0C36AAF" w14:textId="772727CD" w:rsidR="005B7BB8" w:rsidRPr="00ED3074" w:rsidRDefault="005B7BB8" w:rsidP="005B7BB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3074">
        <w:rPr>
          <w:rFonts w:ascii="Times New Roman" w:eastAsia="Calibri" w:hAnsi="Times New Roman" w:cs="Times New Roman"/>
          <w:sz w:val="28"/>
          <w:szCs w:val="28"/>
        </w:rPr>
        <w:t>Содержательная линия 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</w:t>
      </w:r>
      <w:r w:rsidRPr="00ED30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ечевая деятельность и культура речи</w:t>
      </w:r>
      <w:r w:rsidRPr="00ED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ED3074">
        <w:rPr>
          <w:rFonts w:ascii="Times New Roman" w:eastAsia="Calibri" w:hAnsi="Times New Roman" w:cs="Times New Roman"/>
          <w:sz w:val="28"/>
          <w:szCs w:val="28"/>
        </w:rPr>
        <w:t>направлена на сознательное формирование навыков речевого общения.</w:t>
      </w:r>
    </w:p>
    <w:p w14:paraId="63E06E86" w14:textId="77777777" w:rsidR="005B7BB8" w:rsidRPr="00ED3074" w:rsidRDefault="005B7BB8" w:rsidP="005B7BB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3074">
        <w:rPr>
          <w:rFonts w:ascii="Times New Roman" w:eastAsia="Calibri" w:hAnsi="Times New Roman" w:cs="Times New Roman"/>
          <w:sz w:val="28"/>
          <w:szCs w:val="28"/>
        </w:rPr>
        <w:t>Содержательная линия 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</w:t>
      </w:r>
      <w:r w:rsidRPr="00ED30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стилистика)</w:t>
      </w:r>
      <w:r w:rsidRPr="00ED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ED3074">
        <w:rPr>
          <w:rFonts w:ascii="Times New Roman" w:eastAsia="Calibri" w:hAnsi="Times New Roman" w:cs="Times New Roman"/>
          <w:sz w:val="28"/>
          <w:szCs w:val="28"/>
        </w:rPr>
        <w:t>включает разделы, отражающие устройство языка и особенности функционирования языковых единиц.</w:t>
      </w:r>
    </w:p>
    <w:bookmarkEnd w:id="14"/>
    <w:p w14:paraId="5EA2D214" w14:textId="77777777" w:rsidR="005B2509" w:rsidRPr="00231836" w:rsidRDefault="005B2509" w:rsidP="005B250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Тематический материал каждого класса разделен на четыре сквозные темы, вне зависимости от уровня владения татарским языком.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14:paraId="276222CF" w14:textId="024057EE" w:rsidR="005B2509" w:rsidRPr="00231836" w:rsidRDefault="005B2509" w:rsidP="005B250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Первая тема «Мин» («Я»). В различных вариациях, в зависимости от уровня владения татарским языком, внимание акцентируется на следующих темах: мой любимый литературный герой, мой любимый писатель (поэт), профессии будущего, мое развлечение, уважение окружающих и др.</w:t>
      </w:r>
    </w:p>
    <w:p w14:paraId="7ADE14FF" w14:textId="77777777" w:rsidR="005B2509" w:rsidRPr="00231836" w:rsidRDefault="005B2509" w:rsidP="005B250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Содержание тем направлено на развитие устной и письменной речи, структурируется вокруг воспитательных задач, главная из которых – научить обучающегося жить в согласии с внешним миром и с собой.</w:t>
      </w:r>
    </w:p>
    <w:p w14:paraId="6C94C264" w14:textId="32E685E8" w:rsidR="005B2509" w:rsidRPr="00231836" w:rsidRDefault="005B2509" w:rsidP="005B25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Вторая тема – «Тирә-як, көнкүреш» («Мир вокруг меня»). Внимание акцентируется на следующих темах: природа моего края, родословная моей семьи, населенные пункты, географические объекты моего края и т. д.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 ориентирован на знакомство с окружающим миром, формирование отношения к отдельным явлениям, расширение кругозора обучающегося.</w:t>
      </w:r>
    </w:p>
    <w:p w14:paraId="6905A743" w14:textId="1A781CD4" w:rsidR="005B2509" w:rsidRPr="00231836" w:rsidRDefault="005B2509" w:rsidP="005B25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Третья тема –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«Туган җирем»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(«Моя Родина»). 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т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ема нацелена на ознакомление с историей и культурой России,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особенностями современной жизни </w:t>
      </w:r>
      <w:r w:rsidRPr="0023183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России;</w:t>
      </w:r>
      <w:r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историческими и памятными местами России и</w:t>
      </w:r>
      <w:r w:rsidR="00D41569"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 </w:t>
      </w:r>
      <w:r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др.</w:t>
      </w:r>
      <w:r w:rsidR="00D41569"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 ориентирован на </w:t>
      </w:r>
      <w:r w:rsidRPr="00231836"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многонационального, поликультурного и поликонфессионального общества.</w:t>
      </w:r>
    </w:p>
    <w:p w14:paraId="18B4874D" w14:textId="712D581C" w:rsidR="005B2509" w:rsidRPr="00231836" w:rsidRDefault="005B2509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Четвертая тема – «Татар дөньясы» («Мир татарского народа»). Внимание акцентируется на следующих темах: легенды о Сююмбике, история Казани, национальные ремесла татарского народа, история татарского театра, татарское кино, национальные праздники и др.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Тема способствует формированию гражданской позиции и национально-культурной идентичности, а также умению воспринимать татарскую культуру в контексте мировой культуры. </w:t>
      </w:r>
    </w:p>
    <w:p w14:paraId="7A758C58" w14:textId="77777777" w:rsidR="00D41569" w:rsidRPr="00231836" w:rsidRDefault="00D41569" w:rsidP="009B0BC7">
      <w:pPr>
        <w:pStyle w:val="1"/>
        <w:spacing w:before="120" w:after="120" w:line="360" w:lineRule="auto"/>
      </w:pPr>
      <w:bookmarkStart w:id="15" w:name="_Toc102653488"/>
      <w:bookmarkStart w:id="16" w:name="_Toc102687839"/>
      <w:bookmarkStart w:id="17" w:name="_Toc105504655"/>
      <w:bookmarkStart w:id="18" w:name="_Hlk102657014"/>
      <w:r w:rsidRPr="00231836">
        <w:t>Место учебного предмета «Родной (татарский) язык» в учебном плане</w:t>
      </w:r>
      <w:bookmarkEnd w:id="15"/>
      <w:bookmarkEnd w:id="16"/>
      <w:bookmarkEnd w:id="17"/>
    </w:p>
    <w:bookmarkEnd w:id="18"/>
    <w:p w14:paraId="43313FC5" w14:textId="77777777" w:rsidR="009B0BC7" w:rsidRDefault="009B0BC7" w:rsidP="005B25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B0BC7">
        <w:rPr>
          <w:rFonts w:ascii="Times New Roman" w:eastAsia="Times New Roman" w:hAnsi="Times New Roman" w:cs="Times New Roman"/>
          <w:sz w:val="28"/>
          <w:szCs w:val="28"/>
          <w:lang w:val="tt-RU"/>
        </w:rPr>
        <w:t>В соответствии с ФГОС ООО учебный предмет «Родной язык» входит в предметную область «Родной язык и родная литература» и является обязательным для изучения.</w:t>
      </w:r>
    </w:p>
    <w:p w14:paraId="3AD3D2F3" w14:textId="41213AF6" w:rsidR="00115A19" w:rsidRPr="00231836" w:rsidRDefault="00115A19" w:rsidP="005B250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изучение </w:t>
      </w:r>
      <w:r w:rsidR="00D41569"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учебного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предмета </w:t>
      </w:r>
      <w:r w:rsidRPr="00231836">
        <w:rPr>
          <w:rFonts w:ascii="Times New Roman" w:eastAsia="Calibri" w:hAnsi="Times New Roman" w:cs="Times New Roman"/>
          <w:sz w:val="28"/>
          <w:szCs w:val="28"/>
        </w:rPr>
        <w:t>«</w:t>
      </w:r>
      <w:r w:rsidRPr="002318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Родной </w:t>
      </w:r>
      <w:r w:rsidR="00D41569" w:rsidRPr="002318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(татарский) </w:t>
      </w:r>
      <w:r w:rsidRPr="002318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язык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» в общеобразовательных организациях с обучением на родном </w:t>
      </w:r>
      <w:r w:rsidR="001252EE" w:rsidRPr="00231836">
        <w:rPr>
          <w:rFonts w:ascii="Times New Roman" w:eastAsia="Calibri" w:hAnsi="Times New Roman" w:cs="Times New Roman"/>
          <w:sz w:val="28"/>
          <w:szCs w:val="28"/>
        </w:rPr>
        <w:t>(татарском)</w:t>
      </w:r>
      <w:r w:rsidR="001252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языке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отводится 2 часа в неделю во всех классах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основного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общего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образования,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 68 часов в год. Общее количество времени на пять лет обучения с 5 по 9 классы ориентировочно составляет 340 часов.</w:t>
      </w:r>
    </w:p>
    <w:p w14:paraId="6B509682" w14:textId="6C4C7836" w:rsidR="009B0BC7" w:rsidRDefault="00115A19" w:rsidP="005B250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Образовательное учреждение вправе самостоятельно увеличить количество часов, отводимых для изучения </w:t>
      </w:r>
      <w:r w:rsidR="009B0BC7">
        <w:rPr>
          <w:rFonts w:ascii="Times New Roman" w:eastAsia="Calibri" w:hAnsi="Times New Roman" w:cs="Times New Roman"/>
          <w:sz w:val="28"/>
          <w:szCs w:val="28"/>
        </w:rPr>
        <w:t>учебного предмета</w:t>
      </w:r>
      <w:r w:rsidRPr="00231836">
        <w:rPr>
          <w:rFonts w:ascii="Times New Roman" w:eastAsia="Calibri" w:hAnsi="Times New Roman" w:cs="Times New Roman"/>
          <w:sz w:val="28"/>
          <w:szCs w:val="28"/>
        </w:rPr>
        <w:t>, за счет часов части плана, формируемой участниками образовательн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ых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отношений</w:t>
      </w:r>
      <w:r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20C0C7A" w14:textId="4493DA36" w:rsidR="00115A19" w:rsidRPr="00231836" w:rsidRDefault="009B0BC7" w:rsidP="009B0BC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300DEA11" w14:textId="3FDA95C4" w:rsidR="00206401" w:rsidRPr="00231836" w:rsidRDefault="00BA1B44" w:rsidP="009B0BC7">
      <w:pPr>
        <w:pStyle w:val="1"/>
        <w:spacing w:before="0" w:after="240" w:line="360" w:lineRule="auto"/>
        <w:ind w:left="1418" w:right="1417"/>
      </w:pPr>
      <w:bookmarkStart w:id="19" w:name="_Toc105504656"/>
      <w:r w:rsidRPr="00231836">
        <w:lastRenderedPageBreak/>
        <w:t xml:space="preserve">СОДЕРЖАНИЕ УЧЕБНОГО ПРЕДМЕТА </w:t>
      </w:r>
      <w:bookmarkStart w:id="20" w:name="_Toc100577241"/>
      <w:r w:rsidRPr="00231836">
        <w:t xml:space="preserve">«РОДНОЙ </w:t>
      </w:r>
      <w:r w:rsidR="00CC3991" w:rsidRPr="00231836">
        <w:t>(ТАТАРСКИЙ)</w:t>
      </w:r>
      <w:r w:rsidR="00CC3991">
        <w:t xml:space="preserve"> </w:t>
      </w:r>
      <w:r w:rsidRPr="00231836">
        <w:t>ЯЗЫК»</w:t>
      </w:r>
      <w:bookmarkEnd w:id="19"/>
      <w:bookmarkEnd w:id="20"/>
    </w:p>
    <w:p w14:paraId="4D6FEA88" w14:textId="3B4770C7" w:rsidR="00BD4F3B" w:rsidRPr="00231836" w:rsidRDefault="00BD4F3B" w:rsidP="009B0BC7">
      <w:pPr>
        <w:pStyle w:val="1"/>
        <w:spacing w:before="120" w:after="120" w:line="360" w:lineRule="auto"/>
      </w:pPr>
      <w:bookmarkStart w:id="21" w:name="_Toc105504657"/>
      <w:r w:rsidRPr="00231836">
        <w:t xml:space="preserve">5 </w:t>
      </w:r>
      <w:r w:rsidR="00D41569" w:rsidRPr="00231836">
        <w:t>класс</w:t>
      </w:r>
      <w:bookmarkEnd w:id="21"/>
    </w:p>
    <w:p w14:paraId="59854DCE" w14:textId="77777777" w:rsidR="00BD4F3B" w:rsidRPr="00231836" w:rsidRDefault="00BD4F3B" w:rsidP="00D41569">
      <w:pPr>
        <w:widowControl w:val="0"/>
        <w:autoSpaceDE w:val="0"/>
        <w:autoSpaceDN w:val="0"/>
        <w:spacing w:after="0" w:line="360" w:lineRule="auto"/>
        <w:ind w:right="154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756EE2A4" w14:textId="76BB0681" w:rsidR="00BD4F3B" w:rsidRPr="00231836" w:rsidRDefault="00BD4F3B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Устная и письменная речь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Диалогическая и монологическая речь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</w:t>
      </w:r>
    </w:p>
    <w:p w14:paraId="36C9AEA7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Фонетика, графика</w:t>
      </w:r>
    </w:p>
    <w:p w14:paraId="6D949EF9" w14:textId="503BA0A0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сингармонизма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Согласные звуки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Гласные звуки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Слог.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Типы слогов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Ударение. Интонация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Фонетический анализ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Органы речи</w:t>
      </w:r>
    </w:p>
    <w:p w14:paraId="79A3B0F6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Орфоэпия</w:t>
      </w:r>
    </w:p>
    <w:p w14:paraId="17C8CCF9" w14:textId="1A8E0221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об орфоэпии татарского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A004F41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Лексикология</w:t>
      </w:r>
    </w:p>
    <w:p w14:paraId="10123639" w14:textId="279A69DD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Лексическое значение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Профессиональная лексика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Синонимы. Антонимы. Омонимы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Устаревшие слова. Историзмы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Заимствованные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Неологизмы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Фразеологизмы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5B6EDCB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Морфемика и словообразование</w:t>
      </w:r>
    </w:p>
    <w:p w14:paraId="5FAA5515" w14:textId="6E62EF2D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Корень слова. Аффиксы. Основа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словообразования в татарском языке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48EE02C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36AE346F" w14:textId="586BACE1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существительное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Имя прилагательное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Местоимение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Имя числительное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Глагол. Категория времени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Глаголы настоящего времени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Глаголы прошедшего времени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Глаголы будущего времени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Вспомогательные глаголы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Наречие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Послелоги и послеложные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Частицы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Союзы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Сочинительные союзы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B0E8BEF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Синтаксис</w:t>
      </w:r>
    </w:p>
    <w:p w14:paraId="395A5A4D" w14:textId="0E487F6D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Главные члены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Однородные члены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Второстепенные члены предложения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Распространенное и нераспространенное предложение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выражения подлежащего и сказуемого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416DE7D" w14:textId="5B993102" w:rsidR="00C803E7" w:rsidRPr="00231836" w:rsidRDefault="00C803E7" w:rsidP="009B0BC7">
      <w:pPr>
        <w:pStyle w:val="1"/>
        <w:spacing w:before="120" w:after="120" w:line="360" w:lineRule="auto"/>
      </w:pPr>
      <w:bookmarkStart w:id="22" w:name="_Toc105504658"/>
      <w:r w:rsidRPr="00231836">
        <w:lastRenderedPageBreak/>
        <w:t xml:space="preserve">6 </w:t>
      </w:r>
      <w:r w:rsidR="00D41569" w:rsidRPr="00231836">
        <w:t>класс</w:t>
      </w:r>
      <w:bookmarkEnd w:id="22"/>
    </w:p>
    <w:p w14:paraId="2C626968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56728855" w14:textId="1EF9FBE3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09CAA6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</w:t>
      </w:r>
    </w:p>
    <w:p w14:paraId="3D2673DC" w14:textId="6DDF2F19" w:rsidR="00B83A04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гласных звуков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системе гласных звуков татарского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 и фонема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Редукция гласных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Система согласных звуков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14:paraId="07378CC7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Орфография</w:t>
      </w:r>
    </w:p>
    <w:p w14:paraId="008ABFBC" w14:textId="50746B99" w:rsidR="00C803E7" w:rsidRPr="00231836" w:rsidRDefault="00B83A04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Правописание букв о,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ө, ы, 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Правописание букв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ң, җ, һ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Правописание букв, обозначающих сочетание двух звуков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C803E7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Правописание букв ъ и ь.</w:t>
      </w:r>
    </w:p>
    <w:p w14:paraId="64029AC7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1EE6FB07" w14:textId="117E7271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Заимствования в татарском языке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Синонимы, антонимы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Диалектные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Термины и профессионализмы в татарском языке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Лексический анализ слова</w:t>
      </w:r>
    </w:p>
    <w:p w14:paraId="0C444151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Морфемика и словообразование</w:t>
      </w:r>
    </w:p>
    <w:p w14:paraId="263A05DA" w14:textId="2641AC11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Корень слова.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Однокоренные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Повторение основных способов образования слов</w:t>
      </w:r>
    </w:p>
    <w:p w14:paraId="4EA5FF2F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4B989189" w14:textId="16660694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Склонение существительных с окончанием принадлежности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Местоимение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Спрягаемые личные формы глагола. Изъявительное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наклонение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Повелительное наклонение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Желательное наклонение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Условное наклонение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Неспрягаемые формы глагола. Инфинитив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действия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Причастие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Разряды наречий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Степени сравнения наречий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Служебные части речи. Союзы. Союзные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Послелоги и послеложные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Частицы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Междометия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Модальные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Морфологический анализ частей речи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1FBC266" w14:textId="77777777" w:rsidR="009B0BC7" w:rsidRDefault="009B0BC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81D1F9F" w14:textId="77777777" w:rsidR="009B0BC7" w:rsidRDefault="009B0BC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953290" w14:textId="0FF3A94E" w:rsidR="00502FB8" w:rsidRDefault="00502FB8" w:rsidP="00502FB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B2C990" w14:textId="77777777" w:rsidR="00502FB8" w:rsidRDefault="00502FB8" w:rsidP="00502FB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8F252B" w14:textId="2052F3E6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Синтаксис. Пунктуация</w:t>
      </w:r>
    </w:p>
    <w:p w14:paraId="4666B6DD" w14:textId="34F7468A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Грамматическая основа предложения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  <w:r w:rsidR="00BC292B"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Выраж</w:t>
      </w:r>
      <w:r w:rsidR="00BC292B" w:rsidRPr="00231836">
        <w:rPr>
          <w:rFonts w:ascii="Times New Roman" w:eastAsia="Calibri" w:hAnsi="Times New Roman" w:cs="Times New Roman"/>
          <w:sz w:val="28"/>
          <w:szCs w:val="28"/>
          <w:lang w:eastAsia="ru-RU"/>
        </w:rPr>
        <w:t>ение</w:t>
      </w:r>
      <w:r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сказуемого различными частями речи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Односоставные предложения с главным членом в форме подлежащего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Выражение подлежащего различными частями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Второстепенные члены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Предложения с обращениями и вводными словами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Синтаксический анализ простого предложения</w:t>
      </w:r>
    </w:p>
    <w:p w14:paraId="3175485C" w14:textId="09A418E5" w:rsidR="00C803E7" w:rsidRPr="00231836" w:rsidRDefault="00C803E7" w:rsidP="009B0BC7">
      <w:pPr>
        <w:pStyle w:val="1"/>
        <w:spacing w:before="120" w:after="120" w:line="360" w:lineRule="auto"/>
      </w:pPr>
      <w:bookmarkStart w:id="23" w:name="_Toc105504659"/>
      <w:r w:rsidRPr="00231836">
        <w:t xml:space="preserve">7 </w:t>
      </w:r>
      <w:r w:rsidR="00D41569" w:rsidRPr="00231836">
        <w:t>класс</w:t>
      </w:r>
      <w:bookmarkEnd w:id="23"/>
    </w:p>
    <w:p w14:paraId="7B65C51D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05923925" w14:textId="38F140DA" w:rsidR="0059402E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 как зеркало культуры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Эссе «Родной (татарский) язык»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5A6FEB5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</w:t>
      </w:r>
    </w:p>
    <w:p w14:paraId="6F1E3AC4" w14:textId="61BF346E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Гласные звуки в татарском и русском языках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Аккомодация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Согласные звуки в татарском и русском языках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Ударение.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Случаи, когда ударение не сохраняется в собственных и заимствованных словах татарского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4CA46EA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Орфография</w:t>
      </w:r>
    </w:p>
    <w:p w14:paraId="2F0F37E1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Орфографический словарь татарского языка.</w:t>
      </w:r>
    </w:p>
    <w:p w14:paraId="1B5A845D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63BDDD9B" w14:textId="7E1540B4" w:rsidR="00CF11A8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Основные способы толкования лексического значения слова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Однозначные и многозначные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Прямое и переносное значения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Ономастика и ее разделы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Гидронимы, ойконимы Республики Татарстан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Синонимы, антонимы и омонимы родного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5EB6911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657E4ABF" w14:textId="01208C4D" w:rsidR="0059402E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Неспрягаемые неличные формы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Причастие, его грамматические признаки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Синтаксическая функция причастия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Деепричастие, его грамматические признаки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Отрицательная форма деепричастий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Наречие и его виды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Морфологический анализ наречия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14:paraId="39067A19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Синтаксис. Пунктуация</w:t>
      </w:r>
    </w:p>
    <w:p w14:paraId="431E63DE" w14:textId="74024A4F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Способы передачи чужой речи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Прямая и косвенная речь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Диалог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Цитата как способ передачи чужой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Преобразование прямой речи в </w:t>
      </w: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>косвенную речь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Понятие о сложных предложениях. Сложносочиненное предложение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Союзное сложносочиненное предложение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Бессоюзное сложносочиненное предложение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Знаки препинания в сложносочиненных предложениях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F618F73" w14:textId="7F415B9C" w:rsidR="00C803E7" w:rsidRPr="00231836" w:rsidRDefault="00C803E7" w:rsidP="009B0BC7">
      <w:pPr>
        <w:pStyle w:val="1"/>
        <w:spacing w:before="120" w:after="120" w:line="360" w:lineRule="auto"/>
      </w:pPr>
      <w:bookmarkStart w:id="24" w:name="_Toc105504660"/>
      <w:r w:rsidRPr="00231836">
        <w:t xml:space="preserve">8 </w:t>
      </w:r>
      <w:r w:rsidR="00D41569" w:rsidRPr="00231836">
        <w:t>класс</w:t>
      </w:r>
      <w:bookmarkEnd w:id="24"/>
    </w:p>
    <w:p w14:paraId="6CC8FD3A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11C5F7AF" w14:textId="18FBABFB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Взаимосвязь языка и культуры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Times New Roman" w:hAnsi="Times New Roman" w:cs="Times New Roman"/>
          <w:sz w:val="28"/>
          <w:szCs w:val="28"/>
        </w:rPr>
        <w:t>Особенности употребления фразеологизмов в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75847CC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25" w:name="_Toc513715925"/>
      <w:bookmarkStart w:id="26" w:name="_Toc37780050"/>
      <w:bookmarkStart w:id="27" w:name="_Toc37780430"/>
      <w:bookmarkStart w:id="28" w:name="_Toc37854600"/>
      <w:bookmarkStart w:id="29" w:name="_Toc513715941"/>
      <w:bookmarkStart w:id="30" w:name="_Toc37780054"/>
      <w:bookmarkStart w:id="31" w:name="_Toc37780434"/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Орфоэпия</w:t>
      </w:r>
    </w:p>
    <w:p w14:paraId="7338351B" w14:textId="4C3D7BC8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Нарушение орфоэпических норм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Calibri" w:hAnsi="Times New Roman" w:cs="Times New Roman"/>
          <w:sz w:val="28"/>
          <w:szCs w:val="28"/>
        </w:rPr>
        <w:t xml:space="preserve">Подвижное татарское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ударение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6AE6760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Орфография</w:t>
      </w:r>
    </w:p>
    <w:p w14:paraId="62E25C33" w14:textId="3BC821D0" w:rsidR="0059402E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>Сложные</w:t>
      </w:r>
      <w:r w:rsidRPr="00231836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/>
        </w:rPr>
        <w:t xml:space="preserve"> </w:t>
      </w:r>
      <w:r w:rsidRPr="00231836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>случаи орфографии.</w:t>
      </w:r>
      <w:r w:rsidR="00D41569" w:rsidRPr="00231836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Правила правописания сложных слов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</w:t>
      </w:r>
      <w:bookmarkEnd w:id="25"/>
      <w:r w:rsidRPr="00231836">
        <w:rPr>
          <w:rFonts w:ascii="Times New Roman" w:eastAsia="Calibri" w:hAnsi="Times New Roman" w:cs="Times New Roman"/>
          <w:sz w:val="28"/>
          <w:szCs w:val="28"/>
        </w:rPr>
        <w:t>равила правописания парных</w:t>
      </w:r>
      <w:r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 xml:space="preserve"> слов</w:t>
      </w:r>
      <w:bookmarkEnd w:id="26"/>
      <w:bookmarkEnd w:id="27"/>
      <w:bookmarkEnd w:id="28"/>
      <w:r w:rsidR="00D41569"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Присоединение окончаний к заимствованиям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F80D6F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77D3463D" w14:textId="7F2F76F9" w:rsidR="0059402E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Активная и пассивная лексика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Топонимика. Виды топонимов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Ойконимы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Гидронимы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14:paraId="7F3A93B5" w14:textId="77777777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2A0A776B" w14:textId="77777777" w:rsidR="00D41569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Спрягаемые и неспрягаемые формы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Инфинитив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Причастие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Деепричастие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Выражение степени совершения действия в татарском языке</w:t>
      </w:r>
      <w:r w:rsidR="00D41569"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Имя действия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 и его грамматические признаки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Субстантивация имени действия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Служебные части речи. Послелоги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Союзы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Модальные части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Морфологический анализ самостоятельных частей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Прилагательное. Субстантивация прилагательных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CB56D92" w14:textId="7E80B0C5" w:rsidR="00C803E7" w:rsidRPr="00231836" w:rsidRDefault="00C803E7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Синтаксис. Пунктуация</w:t>
      </w:r>
    </w:p>
    <w:p w14:paraId="79EF3F45" w14:textId="4AA1D901" w:rsidR="002E7D84" w:rsidRPr="00231836" w:rsidRDefault="00C803E7" w:rsidP="004C3771">
      <w:pPr>
        <w:spacing w:after="0" w:line="360" w:lineRule="auto"/>
        <w:ind w:firstLine="709"/>
        <w:jc w:val="both"/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Виды сложных предложений: сложносочиненные и сложноподчиненные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Сопоставление сложноподчиненных предложений татарского и русского языков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Виды сложноподчиненных предложений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Синтетическое сложноподчиненное предложение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Аналитическое сложноподчиненное предложение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Подлежащные придаточные предложения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Сказуемные придаточные предложения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>Синтаксический разбор предложения</w:t>
      </w:r>
      <w:bookmarkEnd w:id="29"/>
      <w:bookmarkEnd w:id="30"/>
      <w:bookmarkEnd w:id="31"/>
      <w:r w:rsidR="00231836"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>.</w:t>
      </w:r>
    </w:p>
    <w:p w14:paraId="6A5B2E5A" w14:textId="60377AC2" w:rsidR="00C803E7" w:rsidRPr="00231836" w:rsidRDefault="00085E23" w:rsidP="009B0BC7">
      <w:pPr>
        <w:pStyle w:val="1"/>
        <w:spacing w:before="120" w:after="120" w:line="360" w:lineRule="auto"/>
        <w:rPr>
          <w:rFonts w:eastAsia="Times New Roman" w:cs="Times New Roman"/>
        </w:rPr>
      </w:pPr>
      <w:bookmarkStart w:id="32" w:name="_Toc105504661"/>
      <w:r w:rsidRPr="00231836">
        <w:rPr>
          <w:rFonts w:eastAsia="Times New Roman" w:cs="Times New Roman"/>
        </w:rPr>
        <w:t xml:space="preserve">9 </w:t>
      </w:r>
      <w:r w:rsidR="00231836" w:rsidRPr="00231836">
        <w:rPr>
          <w:rFonts w:eastAsia="Times New Roman" w:cs="Times New Roman"/>
        </w:rPr>
        <w:t>класс</w:t>
      </w:r>
      <w:bookmarkEnd w:id="32"/>
    </w:p>
    <w:p w14:paraId="470E2F4D" w14:textId="77777777" w:rsidR="00085E23" w:rsidRPr="00231836" w:rsidRDefault="00085E23" w:rsidP="004C37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6E7AE05B" w14:textId="74861CA4" w:rsidR="0059402E" w:rsidRPr="00231836" w:rsidRDefault="00085E23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Работа </w:t>
      </w: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/>
        </w:rPr>
        <w:t>с</w:t>
      </w: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текстом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Стили речи и их особенности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FA2FD80" w14:textId="38A80704" w:rsidR="0059402E" w:rsidRPr="00231836" w:rsidRDefault="00085E23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 (повторение изученного материала в 5</w:t>
      </w:r>
      <w:r w:rsidR="00502FB8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8 классах)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изучения фонетики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Способы образования звуков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Гласные и согласные звуки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системе гласных звуков татарского языка</w:t>
      </w:r>
      <w:r w:rsidR="00231836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системе согласных звуков татарского языка.</w:t>
      </w:r>
      <w:r w:rsidR="00231836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Позиционные изменения звуков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Добавление звуков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AE400C6" w14:textId="77777777" w:rsidR="00085E23" w:rsidRPr="00231836" w:rsidRDefault="00085E23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5606DE7E" w14:textId="7B013A4D" w:rsidR="0059402E" w:rsidRPr="00231836" w:rsidRDefault="00085E23" w:rsidP="002318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Слово – основная единица языка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Диалектизмы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Профессионализмы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Жаргонизмы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Устаревшие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Лексический анализ слова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Неологизмы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0925E17" w14:textId="77777777" w:rsidR="00CF11A8" w:rsidRPr="00231836" w:rsidRDefault="00CF11A8" w:rsidP="00D41569">
      <w:pPr>
        <w:spacing w:after="0" w:line="360" w:lineRule="auto"/>
        <w:ind w:right="-108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Морфемика и словообразование</w:t>
      </w:r>
    </w:p>
    <w:p w14:paraId="6109A948" w14:textId="7CAA9B1F" w:rsidR="00CF11A8" w:rsidRPr="00231836" w:rsidRDefault="00085E23" w:rsidP="00D41569">
      <w:pPr>
        <w:spacing w:after="0" w:line="360" w:lineRule="auto"/>
        <w:ind w:right="-108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Морфемный и словообразовательный анализ слов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D6F68AC" w14:textId="1D94805F" w:rsidR="00CF11A8" w:rsidRPr="00231836" w:rsidRDefault="00085E23" w:rsidP="00231836">
      <w:pPr>
        <w:spacing w:after="0" w:line="360" w:lineRule="auto"/>
        <w:ind w:right="-108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(повторение изученного материала в 5</w:t>
      </w:r>
      <w:r w:rsidR="00502FB8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8 классах)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Самостоятельные </w:t>
      </w:r>
      <w:bookmarkStart w:id="33" w:name="_Toc513715945"/>
      <w:r w:rsidRPr="00231836">
        <w:rPr>
          <w:rFonts w:ascii="Times New Roman" w:eastAsia="Times New Roman" w:hAnsi="Times New Roman" w:cs="Times New Roman"/>
          <w:sz w:val="28"/>
          <w:szCs w:val="28"/>
        </w:rPr>
        <w:t>части речи</w:t>
      </w:r>
      <w:bookmarkEnd w:id="33"/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Имя существительное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Категория падежа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Категория принадлежности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Склонение существительных с окончанием принадлежности по падежам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Имя прилагательное. Степени сравнения прилагательных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Местоимение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Имя числительное.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Разряды числительных</w:t>
      </w:r>
      <w:r w:rsidR="00231836"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Наречие. Разряды наречий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Выражения степени протекания действия в татарском языке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Предикативные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Модальные части речи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Служебные части речи: предлоги и союзы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Союзные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noProof/>
          <w:sz w:val="28"/>
          <w:szCs w:val="28"/>
          <w:lang w:val="be-BY"/>
        </w:rPr>
        <w:t>Морфологический анализ</w:t>
      </w:r>
      <w:r w:rsidR="00231836" w:rsidRPr="00231836">
        <w:rPr>
          <w:rFonts w:ascii="Times New Roman" w:eastAsia="Times New Roman" w:hAnsi="Times New Roman" w:cs="Times New Roman"/>
          <w:noProof/>
          <w:sz w:val="28"/>
          <w:szCs w:val="28"/>
          <w:lang w:val="be-BY"/>
        </w:rPr>
        <w:t>.</w:t>
      </w:r>
    </w:p>
    <w:p w14:paraId="360F938F" w14:textId="77777777" w:rsidR="00085E23" w:rsidRPr="00231836" w:rsidRDefault="00085E23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Синтаксис </w:t>
      </w:r>
      <w:r w:rsidRPr="00231836">
        <w:rPr>
          <w:rFonts w:ascii="Times New Roman" w:eastAsia="Times New Roman" w:hAnsi="Times New Roman" w:cs="Times New Roman"/>
          <w:bCs/>
          <w:sz w:val="28"/>
          <w:szCs w:val="28"/>
        </w:rPr>
        <w:t>(повторение)</w:t>
      </w:r>
    </w:p>
    <w:p w14:paraId="62474B5E" w14:textId="6771E2EC" w:rsidR="0059402E" w:rsidRPr="00231836" w:rsidRDefault="00085E23" w:rsidP="00D415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Сложносочиненные предложения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Сложноподчиненные предложения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Виды сложноподчиненных предложений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4234ADC" w14:textId="77777777" w:rsidR="00085E23" w:rsidRPr="00231836" w:rsidRDefault="00085E23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Стилистика</w:t>
      </w:r>
    </w:p>
    <w:p w14:paraId="2A369F11" w14:textId="3D401285" w:rsidR="00231836" w:rsidRPr="00231836" w:rsidRDefault="00085E23" w:rsidP="00D4156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Синтаксические синонимы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Синонимия словосочетаний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Синонимия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предложений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Научный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Times New Roman" w:hAnsi="Times New Roman" w:cs="Times New Roman"/>
          <w:sz w:val="28"/>
          <w:szCs w:val="28"/>
        </w:rPr>
        <w:t>Разговорный стиль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Официально</w:t>
      </w:r>
      <w:r w:rsidR="00BC68D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деловой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Художественный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Публицистический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Синтаксический анализ предложени</w:t>
      </w:r>
      <w:r w:rsidR="00BC68DD">
        <w:rPr>
          <w:rFonts w:ascii="Times New Roman" w:eastAsia="Calibri" w:hAnsi="Times New Roman" w:cs="Times New Roman"/>
          <w:sz w:val="28"/>
          <w:szCs w:val="28"/>
          <w:lang w:val="tt-RU"/>
        </w:rPr>
        <w:t>я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14:paraId="4C37ED86" w14:textId="77777777" w:rsidR="00231836" w:rsidRPr="00231836" w:rsidRDefault="00231836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br w:type="page"/>
      </w:r>
    </w:p>
    <w:p w14:paraId="1D81CFC1" w14:textId="77777777" w:rsidR="00231836" w:rsidRPr="00231836" w:rsidRDefault="00231836" w:rsidP="00502FB8">
      <w:pPr>
        <w:pStyle w:val="1"/>
        <w:spacing w:before="0" w:after="240" w:line="360" w:lineRule="auto"/>
      </w:pPr>
      <w:bookmarkStart w:id="34" w:name="_Toc102653494"/>
      <w:bookmarkStart w:id="35" w:name="_Hlk102657577"/>
      <w:bookmarkStart w:id="36" w:name="_Toc102687846"/>
      <w:bookmarkStart w:id="37" w:name="_Toc105504662"/>
      <w:r w:rsidRPr="00231836">
        <w:lastRenderedPageBreak/>
        <w:t>ПЛАНИРУЕМЫЕ РЕЗУЛЬТАТЫ ОСВОЕНИЯ УЧЕБНОГО ПРЕДМЕТА «РОДНОЙ (ТАТАРСКИЙ) ЯЗЫК» НА УРОВНЕ ОСНОВНОГО ОБЩЕГО ОБРАЗОВАНИЯ</w:t>
      </w:r>
      <w:bookmarkEnd w:id="34"/>
      <w:bookmarkEnd w:id="35"/>
      <w:bookmarkEnd w:id="36"/>
      <w:bookmarkEnd w:id="37"/>
    </w:p>
    <w:p w14:paraId="6A398080" w14:textId="68D25229" w:rsidR="00D20542" w:rsidRPr="00231836" w:rsidRDefault="00231836" w:rsidP="00BC68DD">
      <w:pPr>
        <w:pStyle w:val="1"/>
        <w:spacing w:before="120" w:after="120" w:line="360" w:lineRule="auto"/>
      </w:pPr>
      <w:bookmarkStart w:id="38" w:name="_Toc105504663"/>
      <w:r w:rsidRPr="00231836">
        <w:t>Личностные результаты</w:t>
      </w:r>
      <w:bookmarkEnd w:id="38"/>
    </w:p>
    <w:p w14:paraId="7FE73CD2" w14:textId="79340713" w:rsidR="00673553" w:rsidRDefault="00673553" w:rsidP="00673553">
      <w:pPr>
        <w:pStyle w:val="a3"/>
        <w:spacing w:line="360" w:lineRule="auto"/>
        <w:ind w:left="0" w:right="153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23509">
        <w:rPr>
          <w:rFonts w:ascii="Times New Roman" w:hAnsi="Times New Roman" w:cs="Times New Roman"/>
          <w:sz w:val="28"/>
          <w:szCs w:val="28"/>
          <w:lang w:val="tt-RU"/>
        </w:rPr>
        <w:t xml:space="preserve">В результате изучения предмета «Родной (татарский) язык» на уровне </w:t>
      </w:r>
      <w:r>
        <w:rPr>
          <w:rFonts w:ascii="Times New Roman" w:hAnsi="Times New Roman" w:cs="Times New Roman"/>
          <w:sz w:val="28"/>
          <w:szCs w:val="28"/>
          <w:lang w:val="tt-RU"/>
        </w:rPr>
        <w:t>основного</w:t>
      </w:r>
      <w:r w:rsidRPr="00023509">
        <w:rPr>
          <w:rFonts w:ascii="Times New Roman" w:hAnsi="Times New Roman" w:cs="Times New Roman"/>
          <w:sz w:val="28"/>
          <w:szCs w:val="28"/>
          <w:lang w:val="tt-RU"/>
        </w:rPr>
        <w:t xml:space="preserve"> общего образования у выпускников будут сформированы следующие личностные результаты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14:paraId="137AED4C" w14:textId="04C0225A" w:rsidR="00D20542" w:rsidRPr="00231836" w:rsidRDefault="00231836" w:rsidP="00231836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г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ражданского воспитания:</w:t>
      </w:r>
    </w:p>
    <w:p w14:paraId="6DEE2598" w14:textId="7DAA94E0" w:rsidR="00D20542" w:rsidRPr="00231836" w:rsidRDefault="00D20542" w:rsidP="00231836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64251FC5" w14:textId="141E4851" w:rsidR="00D20542" w:rsidRPr="00231836" w:rsidRDefault="00D20542" w:rsidP="00231836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активное участие в жизни семьи, образовательной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организации,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местного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сообщества,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родного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края,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страны, в том числе в сопоставлении с ситуациями, отраж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нными в литературных произведениях, написанных на татарском языке;</w:t>
      </w:r>
    </w:p>
    <w:p w14:paraId="7F40A39A" w14:textId="68C9177A" w:rsidR="00D20542" w:rsidRPr="00231836" w:rsidRDefault="00D20542" w:rsidP="00231836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неприятие любых форм экстремизма, дискриминации;</w:t>
      </w:r>
    </w:p>
    <w:p w14:paraId="6DD13F62" w14:textId="05968B2D" w:rsidR="00D20542" w:rsidRPr="00231836" w:rsidRDefault="00D20542" w:rsidP="00231836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понимание роли различных социальных институтов в жизни человека;</w:t>
      </w:r>
    </w:p>
    <w:p w14:paraId="0F7976EF" w14:textId="7B65E761" w:rsidR="00D20542" w:rsidRPr="00231836" w:rsidRDefault="00D20542" w:rsidP="00231836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написанных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на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татарском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языке;</w:t>
      </w:r>
    </w:p>
    <w:p w14:paraId="41D46AB1" w14:textId="0F6A709F" w:rsidR="00D20542" w:rsidRPr="00231836" w:rsidRDefault="00D20542" w:rsidP="00231836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к разнообразной совместной деятельности, стремление к взаимопониманию и взаимопомощи;</w:t>
      </w:r>
    </w:p>
    <w:p w14:paraId="0D0DE72A" w14:textId="016F4B53" w:rsidR="00D20542" w:rsidRPr="00231836" w:rsidRDefault="00D20542" w:rsidP="00231836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активное участие в школьном самоуправлении; готовность к участию в гуманитарной деятельности (помощь людям, нуждающимся в ней; волонт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рство)</w:t>
      </w:r>
    </w:p>
    <w:p w14:paraId="6969E815" w14:textId="58ABB9FF" w:rsidR="00D20542" w:rsidRPr="00231836" w:rsidRDefault="00231836" w:rsidP="00231836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п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атриотического воспитания:</w:t>
      </w:r>
    </w:p>
    <w:p w14:paraId="1EF965D1" w14:textId="25A94E2D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>осознание российской гражданской идентичности в поликультурном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многоконфессиональном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обществе,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проявл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ние интереса к познанию родного языка, истории, культуры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Российской Федерации, своего края, народов России;</w:t>
      </w:r>
    </w:p>
    <w:p w14:paraId="60C3C3E3" w14:textId="6B28CF77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ценностное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отношение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родному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языку,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достижениям своей Родины – России,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науке,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искусству,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боевым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подвигам и трудовым достижениям народа, в том числе отраж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нным в художественных произведениях;</w:t>
      </w:r>
    </w:p>
    <w:p w14:paraId="513EC7CF" w14:textId="77FCBCF4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70844310" w14:textId="1F48ADEE" w:rsidR="00D20542" w:rsidRPr="00231836" w:rsidRDefault="00231836" w:rsidP="00231836">
      <w:pPr>
        <w:pStyle w:val="a5"/>
        <w:tabs>
          <w:tab w:val="left" w:pos="1134"/>
        </w:tabs>
        <w:spacing w:after="0" w:line="360" w:lineRule="auto"/>
        <w:ind w:left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д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уховно-нравственного</w:t>
      </w:r>
      <w:r w:rsidR="00CF11A8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 xml:space="preserve"> 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воспитания:</w:t>
      </w:r>
    </w:p>
    <w:p w14:paraId="1D0DA81D" w14:textId="17ABF9A3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выбора;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оценивать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сво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е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поведение, в том числе речевое, и поступки, а также поведение и поступки других людей с позиции нравственных и правовых норм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уч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том осознания последствий поступков;</w:t>
      </w:r>
    </w:p>
    <w:p w14:paraId="2FF71835" w14:textId="68D8500F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активное неприятие асоциальных поступков,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свобода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ответственность личности в условиях индивидуального и общественного пространства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5688185" w14:textId="629B28C5" w:rsidR="00D20542" w:rsidRPr="00231836" w:rsidRDefault="00231836" w:rsidP="00231836">
      <w:pPr>
        <w:pStyle w:val="a5"/>
        <w:tabs>
          <w:tab w:val="left" w:pos="1134"/>
        </w:tabs>
        <w:spacing w:after="0" w:line="360" w:lineRule="auto"/>
        <w:ind w:left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э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стетического воспитания:</w:t>
      </w:r>
    </w:p>
    <w:p w14:paraId="053DA41C" w14:textId="3B94A593" w:rsidR="00CF11A8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восприимчивость к разным видам искусства, традициям и творчеству своего и других народов;</w:t>
      </w:r>
    </w:p>
    <w:p w14:paraId="28CD8304" w14:textId="50A0DD8E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понимание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эмоционального воздействия искусства;</w:t>
      </w:r>
    </w:p>
    <w:p w14:paraId="6F27F6CF" w14:textId="466072AB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важности художественной культуры как средства коммуникации и самовыражения;</w:t>
      </w:r>
    </w:p>
    <w:p w14:paraId="6B34528A" w14:textId="1409718D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14F7556" w14:textId="001F11ED" w:rsidR="00D20542" w:rsidRPr="00231836" w:rsidRDefault="00231836" w:rsidP="00231836">
      <w:pPr>
        <w:pStyle w:val="a5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lastRenderedPageBreak/>
        <w:t>ф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изического воспитания, формирования культуры здоровья и эмоционального благополучия:</w:t>
      </w:r>
    </w:p>
    <w:p w14:paraId="70555229" w14:textId="7D1BDB0A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ценности жизни с опорой на собственный жизненный и читательский опыт;</w:t>
      </w:r>
    </w:p>
    <w:p w14:paraId="143DDAA5" w14:textId="30AF156E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ответственное отношение к своему здоровью и установка на здоро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вый образ жизни (здоровое пита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ние, соблюдение гигиеническ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их правил, сбалансированный ре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жим занятий и отдыха, регулярная физическая активность);</w:t>
      </w:r>
    </w:p>
    <w:p w14:paraId="23F9A736" w14:textId="47D5EE1C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последствий и неприятие 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редных привычек (употреб</w:t>
      </w:r>
      <w:r w:rsidRPr="00231836">
        <w:rPr>
          <w:rFonts w:ascii="Times New Roman" w:eastAsia="Calibri" w:hAnsi="Times New Roman" w:cs="Times New Roman"/>
          <w:sz w:val="28"/>
          <w:szCs w:val="28"/>
        </w:rPr>
        <w:t>ление алкоголя, наркотиков, курение) и иных форм вреда для физического и психического здоровья;</w:t>
      </w:r>
    </w:p>
    <w:p w14:paraId="3B909018" w14:textId="751C7725" w:rsidR="004123C0" w:rsidRPr="00231836" w:rsidRDefault="004123C0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соблюдение правил без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опасности, в том числе навыки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безопасного поведения в интер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нет-среде в процессе школьного языкового образования;</w:t>
      </w:r>
    </w:p>
    <w:p w14:paraId="33F4BB84" w14:textId="77777777" w:rsidR="00D20542" w:rsidRPr="00231836" w:rsidRDefault="004123C0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способ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ность адаптироваться к стрессовым ситуациям и меняющимся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социальным, информационным и природным условиям, в том числе осмысляя собственный опыт и выстраивая дальнейшие цели;</w:t>
      </w:r>
    </w:p>
    <w:p w14:paraId="4ECA85C7" w14:textId="77777777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умение принимать себя и других, не осуждая;</w:t>
      </w:r>
    </w:p>
    <w:p w14:paraId="4A7B006E" w14:textId="6013B183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умение осознавать сво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эмо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циональное состояние и эмоцио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нальное состояние других, использовать адекватные языковые средства для выражения своего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состояния</w:t>
      </w:r>
      <w:r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BCC4D55" w14:textId="6E88B501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сформированность навыков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 xml:space="preserve"> рефлексии, при</w:t>
      </w:r>
      <w:r w:rsidRPr="00231836">
        <w:rPr>
          <w:rFonts w:ascii="Times New Roman" w:eastAsia="Calibri" w:hAnsi="Times New Roman" w:cs="Times New Roman"/>
          <w:sz w:val="28"/>
          <w:szCs w:val="28"/>
        </w:rPr>
        <w:t>знание своего права на ошибк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у и такого же права другого че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ловека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7BF99C3" w14:textId="21319DB5" w:rsidR="00D20542" w:rsidRPr="00231836" w:rsidRDefault="00231836" w:rsidP="00231836">
      <w:pPr>
        <w:pStyle w:val="a5"/>
        <w:tabs>
          <w:tab w:val="left" w:pos="1134"/>
        </w:tabs>
        <w:spacing w:after="0" w:line="360" w:lineRule="auto"/>
        <w:ind w:left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т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рудового воспитания:</w:t>
      </w:r>
    </w:p>
    <w:p w14:paraId="2C7A8643" w14:textId="77777777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установка на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активное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участие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в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решении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практических задач (в рамках семьи, школы, города, края) технологической и социальной направленности, с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пособность инициировать, плани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ровать и самостоятельно выполнять такого рода деятельность;</w:t>
      </w:r>
    </w:p>
    <w:p w14:paraId="737D898F" w14:textId="6E8DDE28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>интерес к практическому изучению профессий и труда различного рода, в том числе на основе применения изучаемого предметного знания и ознак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омления с деятельностью филоло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гов, журналистов, писателей;</w:t>
      </w:r>
    </w:p>
    <w:p w14:paraId="32132F42" w14:textId="53909021" w:rsidR="004123C0" w:rsidRPr="00231836" w:rsidRDefault="004123C0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адаптироваться в профессиональной среде;</w:t>
      </w:r>
    </w:p>
    <w:p w14:paraId="2508B7A4" w14:textId="6BF61588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уважение к труду и результатам трудовой деятельности;</w:t>
      </w:r>
    </w:p>
    <w:p w14:paraId="5A79DF0D" w14:textId="358BB74E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осознанный выбор и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построение ин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дивидуальной траектории образования и жизненных планов с уч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том личных и обществ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енных интересов и потребностей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06ED2B6" w14:textId="50364D4E" w:rsidR="00D20542" w:rsidRPr="00231836" w:rsidRDefault="00231836" w:rsidP="00231836">
      <w:pPr>
        <w:pStyle w:val="a5"/>
        <w:tabs>
          <w:tab w:val="left" w:pos="1134"/>
        </w:tabs>
        <w:spacing w:after="0" w:line="360" w:lineRule="auto"/>
        <w:ind w:left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э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кологического воспитания:</w:t>
      </w:r>
    </w:p>
    <w:p w14:paraId="0696538E" w14:textId="5AA4F08D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упков и оценки их возможных по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следствий для окружающей среды;</w:t>
      </w:r>
    </w:p>
    <w:p w14:paraId="50103458" w14:textId="04AD2BAA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повышение уровня экологической кул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ьтуры, осознание гло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бального характера экологи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ческих проблем и путей их реше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ния;</w:t>
      </w:r>
    </w:p>
    <w:p w14:paraId="18B4F1EE" w14:textId="0270D574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активное неприятие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действий, приносящих вред окру</w:t>
      </w:r>
      <w:r w:rsidRPr="00231836">
        <w:rPr>
          <w:rFonts w:ascii="Times New Roman" w:eastAsia="Calibri" w:hAnsi="Times New Roman" w:cs="Times New Roman"/>
          <w:sz w:val="28"/>
          <w:szCs w:val="28"/>
        </w:rPr>
        <w:t>жающей среде, в том числе сформированное при знакомстве с литературными произв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едениями, поднимающими экологи</w:t>
      </w:r>
      <w:r w:rsidRPr="00231836">
        <w:rPr>
          <w:rFonts w:ascii="Times New Roman" w:eastAsia="Calibri" w:hAnsi="Times New Roman" w:cs="Times New Roman"/>
          <w:sz w:val="28"/>
          <w:szCs w:val="28"/>
        </w:rPr>
        <w:t>ческие проблемы;</w:t>
      </w:r>
    </w:p>
    <w:p w14:paraId="70B208C1" w14:textId="3DB97B90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своей роли как гражданина и потребителя в условиях вз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аимосвязи природной, технологи</w:t>
      </w:r>
      <w:r w:rsidRPr="00231836">
        <w:rPr>
          <w:rFonts w:ascii="Times New Roman" w:eastAsia="Calibri" w:hAnsi="Times New Roman" w:cs="Times New Roman"/>
          <w:sz w:val="28"/>
          <w:szCs w:val="28"/>
        </w:rPr>
        <w:t>ческой и социальной сред;</w:t>
      </w:r>
    </w:p>
    <w:p w14:paraId="7906D762" w14:textId="1D11BA38" w:rsidR="00D20542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к участию в практической деятельности экологической направленности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681D3CC" w14:textId="4484F78E" w:rsidR="00D20542" w:rsidRPr="00231836" w:rsidRDefault="00231836" w:rsidP="00231836">
      <w:pPr>
        <w:pStyle w:val="a5"/>
        <w:tabs>
          <w:tab w:val="left" w:pos="1134"/>
        </w:tabs>
        <w:spacing w:after="0" w:line="360" w:lineRule="auto"/>
        <w:ind w:left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ц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енности научного познания:</w:t>
      </w:r>
    </w:p>
    <w:p w14:paraId="0DA70311" w14:textId="0FC6148A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ориентация в деятельности на современную систему научных представлений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об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основных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закономерностях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развития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чело</w:t>
      </w:r>
      <w:r w:rsidRPr="00231836">
        <w:rPr>
          <w:rFonts w:ascii="Times New Roman" w:hAnsi="Times New Roman" w:cs="Times New Roman"/>
          <w:sz w:val="28"/>
          <w:szCs w:val="28"/>
        </w:rPr>
        <w:t>века, природы 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общества,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вз</w:t>
      </w:r>
      <w:r w:rsidR="004123C0" w:rsidRPr="00231836">
        <w:rPr>
          <w:rFonts w:ascii="Times New Roman" w:hAnsi="Times New Roman" w:cs="Times New Roman"/>
          <w:sz w:val="28"/>
          <w:szCs w:val="28"/>
        </w:rPr>
        <w:t>аимосвязях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hAnsi="Times New Roman" w:cs="Times New Roman"/>
          <w:sz w:val="28"/>
          <w:szCs w:val="28"/>
        </w:rPr>
        <w:t>человека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hAnsi="Times New Roman" w:cs="Times New Roman"/>
          <w:sz w:val="28"/>
          <w:szCs w:val="28"/>
        </w:rPr>
        <w:t>с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hAnsi="Times New Roman" w:cs="Times New Roman"/>
          <w:sz w:val="28"/>
          <w:szCs w:val="28"/>
        </w:rPr>
        <w:t>природ</w:t>
      </w:r>
      <w:r w:rsidRPr="00231836">
        <w:rPr>
          <w:rFonts w:ascii="Times New Roman" w:hAnsi="Times New Roman" w:cs="Times New Roman"/>
          <w:sz w:val="28"/>
          <w:szCs w:val="28"/>
        </w:rPr>
        <w:t>ной и социальной средой;</w:t>
      </w:r>
    </w:p>
    <w:p w14:paraId="5B2D615D" w14:textId="3D0EB8B7" w:rsidR="004123C0" w:rsidRPr="00231836" w:rsidRDefault="00D20542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овладение языковой и читательской культурой,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навыками чтения как средства познания мира;</w:t>
      </w:r>
    </w:p>
    <w:p w14:paraId="76FD23D8" w14:textId="7D46C388" w:rsidR="00D20542" w:rsidRPr="00231836" w:rsidRDefault="004123C0" w:rsidP="00231836">
      <w:pPr>
        <w:pStyle w:val="a5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lastRenderedPageBreak/>
        <w:t>овладение основными на</w:t>
      </w:r>
      <w:r w:rsidR="00D20542" w:rsidRPr="00231836">
        <w:rPr>
          <w:rFonts w:ascii="Times New Roman" w:hAnsi="Times New Roman" w:cs="Times New Roman"/>
          <w:sz w:val="28"/>
          <w:szCs w:val="28"/>
        </w:rPr>
        <w:t>выками исследовательской деятельности с уч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том специфики школьного языкового </w:t>
      </w:r>
      <w:r w:rsidRPr="00231836">
        <w:rPr>
          <w:rFonts w:ascii="Times New Roman" w:hAnsi="Times New Roman" w:cs="Times New Roman"/>
          <w:sz w:val="28"/>
          <w:szCs w:val="28"/>
        </w:rPr>
        <w:t>образования</w:t>
      </w:r>
      <w:r w:rsidR="00231836" w:rsidRPr="00231836">
        <w:rPr>
          <w:rFonts w:ascii="Times New Roman" w:hAnsi="Times New Roman" w:cs="Times New Roman"/>
          <w:sz w:val="28"/>
          <w:szCs w:val="28"/>
        </w:rPr>
        <w:t>;</w:t>
      </w:r>
    </w:p>
    <w:p w14:paraId="6855075C" w14:textId="448C5167" w:rsidR="00D20542" w:rsidRPr="00231836" w:rsidRDefault="00231836" w:rsidP="00231836">
      <w:pPr>
        <w:spacing w:after="0" w:line="360" w:lineRule="auto"/>
        <w:ind w:firstLine="709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</w:t>
      </w:r>
      <w:r w:rsidR="00D20542"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даптации обу</w:t>
      </w:r>
      <w:r w:rsidR="00211B5D"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чающегося к изменяющимся услови</w:t>
      </w:r>
      <w:r w:rsidR="00D20542"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ям социальной и природной среды:</w:t>
      </w:r>
    </w:p>
    <w:p w14:paraId="210831DC" w14:textId="77777777" w:rsidR="00D20542" w:rsidRPr="00231836" w:rsidRDefault="00D20542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right="154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 xml:space="preserve">освоение обучающимися социального опыта, основных </w:t>
      </w:r>
      <w:r w:rsidR="00211B5D" w:rsidRPr="00231836">
        <w:rPr>
          <w:rFonts w:ascii="Times New Roman" w:hAnsi="Times New Roman" w:cs="Times New Roman"/>
          <w:sz w:val="28"/>
          <w:szCs w:val="28"/>
        </w:rPr>
        <w:t>соци</w:t>
      </w:r>
      <w:r w:rsidRPr="00231836">
        <w:rPr>
          <w:rFonts w:ascii="Times New Roman" w:hAnsi="Times New Roman" w:cs="Times New Roman"/>
          <w:sz w:val="28"/>
          <w:szCs w:val="28"/>
        </w:rPr>
        <w:t xml:space="preserve">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</w:t>
      </w:r>
      <w:r w:rsidR="00211B5D" w:rsidRPr="00231836">
        <w:rPr>
          <w:rFonts w:ascii="Times New Roman" w:hAnsi="Times New Roman" w:cs="Times New Roman"/>
          <w:sz w:val="28"/>
          <w:szCs w:val="28"/>
        </w:rPr>
        <w:t>дру</w:t>
      </w:r>
      <w:r w:rsidRPr="00231836">
        <w:rPr>
          <w:rFonts w:ascii="Times New Roman" w:hAnsi="Times New Roman" w:cs="Times New Roman"/>
          <w:sz w:val="28"/>
          <w:szCs w:val="28"/>
        </w:rPr>
        <w:t>гой культурной среды;</w:t>
      </w:r>
    </w:p>
    <w:p w14:paraId="526D8BCE" w14:textId="6FDC2697" w:rsidR="00211B5D" w:rsidRPr="00231836" w:rsidRDefault="00525C63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right="152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</w:t>
      </w:r>
      <w:r w:rsidR="00D20542" w:rsidRPr="00231836">
        <w:rPr>
          <w:rFonts w:ascii="Times New Roman" w:hAnsi="Times New Roman" w:cs="Times New Roman"/>
          <w:sz w:val="28"/>
          <w:szCs w:val="28"/>
        </w:rPr>
        <w:t>бность</w:t>
      </w:r>
      <w:r w:rsidRPr="00231836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во взаимодействии в условиях </w:t>
      </w:r>
      <w:r w:rsidR="00211B5D" w:rsidRPr="00231836">
        <w:rPr>
          <w:rFonts w:ascii="Times New Roman" w:hAnsi="Times New Roman" w:cs="Times New Roman"/>
          <w:sz w:val="28"/>
          <w:szCs w:val="28"/>
        </w:rPr>
        <w:t>неопредел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="00211B5D" w:rsidRPr="00231836">
        <w:rPr>
          <w:rFonts w:ascii="Times New Roman" w:hAnsi="Times New Roman" w:cs="Times New Roman"/>
          <w:sz w:val="28"/>
          <w:szCs w:val="28"/>
        </w:rPr>
        <w:t>н</w:t>
      </w:r>
      <w:r w:rsidR="00D20542" w:rsidRPr="00231836">
        <w:rPr>
          <w:rFonts w:ascii="Times New Roman" w:hAnsi="Times New Roman" w:cs="Times New Roman"/>
          <w:sz w:val="28"/>
          <w:szCs w:val="28"/>
        </w:rPr>
        <w:t>ности, открытость опыту и знаниям других;</w:t>
      </w:r>
    </w:p>
    <w:p w14:paraId="4F99313B" w14:textId="6BC1720D" w:rsidR="00211B5D" w:rsidRPr="00231836" w:rsidRDefault="00525C63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right="152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</w:t>
      </w:r>
      <w:r w:rsidR="00D20542" w:rsidRPr="00231836">
        <w:rPr>
          <w:rFonts w:ascii="Times New Roman" w:hAnsi="Times New Roman" w:cs="Times New Roman"/>
          <w:sz w:val="28"/>
          <w:szCs w:val="28"/>
        </w:rPr>
        <w:t>бность действ</w:t>
      </w:r>
      <w:r w:rsidRPr="00231836">
        <w:rPr>
          <w:rFonts w:ascii="Times New Roman" w:hAnsi="Times New Roman" w:cs="Times New Roman"/>
          <w:sz w:val="28"/>
          <w:szCs w:val="28"/>
        </w:rPr>
        <w:t>овать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в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условиях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неопредел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>нности,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повыш</w:t>
      </w:r>
      <w:r w:rsidRPr="00231836">
        <w:rPr>
          <w:rFonts w:ascii="Times New Roman" w:hAnsi="Times New Roman" w:cs="Times New Roman"/>
          <w:sz w:val="28"/>
          <w:szCs w:val="28"/>
        </w:rPr>
        <w:t>ать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уров</w:t>
      </w:r>
      <w:r w:rsidRPr="00231836">
        <w:rPr>
          <w:rFonts w:ascii="Times New Roman" w:hAnsi="Times New Roman" w:cs="Times New Roman"/>
          <w:sz w:val="28"/>
          <w:szCs w:val="28"/>
        </w:rPr>
        <w:t>ень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своей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компетентности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через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практическую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деятельность, в том числе умение учиться у других людей, </w:t>
      </w:r>
      <w:r w:rsidRPr="00231836">
        <w:rPr>
          <w:rFonts w:ascii="Times New Roman" w:hAnsi="Times New Roman" w:cs="Times New Roman"/>
          <w:sz w:val="28"/>
          <w:szCs w:val="28"/>
        </w:rPr>
        <w:t>осознавать в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со</w:t>
      </w:r>
      <w:r w:rsidR="00D20542" w:rsidRPr="00231836">
        <w:rPr>
          <w:rFonts w:ascii="Times New Roman" w:hAnsi="Times New Roman" w:cs="Times New Roman"/>
          <w:sz w:val="28"/>
          <w:szCs w:val="28"/>
        </w:rPr>
        <w:t>вместной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деятельности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новые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знания,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навыки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компетен</w:t>
      </w:r>
      <w:r w:rsidR="00D20542" w:rsidRPr="00231836">
        <w:rPr>
          <w:rFonts w:ascii="Times New Roman" w:hAnsi="Times New Roman" w:cs="Times New Roman"/>
          <w:sz w:val="28"/>
          <w:szCs w:val="28"/>
        </w:rPr>
        <w:t>ции из опыта других;</w:t>
      </w:r>
    </w:p>
    <w:p w14:paraId="430284A4" w14:textId="77415F05" w:rsidR="00211B5D" w:rsidRPr="00231836" w:rsidRDefault="00525C63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right="152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способность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формировани</w:t>
      </w:r>
      <w:r w:rsidRPr="00231836">
        <w:rPr>
          <w:rFonts w:ascii="Times New Roman" w:hAnsi="Times New Roman" w:cs="Times New Roman"/>
          <w:sz w:val="28"/>
          <w:szCs w:val="28"/>
        </w:rPr>
        <w:t>я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новых знаний, умений связывать образы, формулировать идеи, </w:t>
      </w:r>
      <w:r w:rsidR="00211B5D" w:rsidRPr="00231836">
        <w:rPr>
          <w:rFonts w:ascii="Times New Roman" w:hAnsi="Times New Roman" w:cs="Times New Roman"/>
          <w:sz w:val="28"/>
          <w:szCs w:val="28"/>
        </w:rPr>
        <w:t>по</w:t>
      </w:r>
      <w:r w:rsidR="00D20542" w:rsidRPr="00231836">
        <w:rPr>
          <w:rFonts w:ascii="Times New Roman" w:hAnsi="Times New Roman" w:cs="Times New Roman"/>
          <w:sz w:val="28"/>
          <w:szCs w:val="28"/>
        </w:rPr>
        <w:t>нятия, гипотезы об объектах и явлениях, в том числе ранее неизвестных, осозна</w:t>
      </w:r>
      <w:r w:rsidRPr="00231836">
        <w:rPr>
          <w:rFonts w:ascii="Times New Roman" w:hAnsi="Times New Roman" w:cs="Times New Roman"/>
          <w:sz w:val="28"/>
          <w:szCs w:val="28"/>
        </w:rPr>
        <w:t>вать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дефицит</w:t>
      </w:r>
      <w:r w:rsidRPr="00231836">
        <w:rPr>
          <w:rFonts w:ascii="Times New Roman" w:hAnsi="Times New Roman" w:cs="Times New Roman"/>
          <w:sz w:val="28"/>
          <w:szCs w:val="28"/>
        </w:rPr>
        <w:t>ы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собственных знаний и </w:t>
      </w:r>
      <w:r w:rsidR="00211B5D" w:rsidRPr="00231836">
        <w:rPr>
          <w:rFonts w:ascii="Times New Roman" w:hAnsi="Times New Roman" w:cs="Times New Roman"/>
          <w:sz w:val="28"/>
          <w:szCs w:val="28"/>
        </w:rPr>
        <w:t>ком</w:t>
      </w:r>
      <w:r w:rsidR="00D20542" w:rsidRPr="00231836">
        <w:rPr>
          <w:rFonts w:ascii="Times New Roman" w:hAnsi="Times New Roman" w:cs="Times New Roman"/>
          <w:sz w:val="28"/>
          <w:szCs w:val="28"/>
        </w:rPr>
        <w:t>петенций, планирова</w:t>
      </w:r>
      <w:r w:rsidRPr="00231836">
        <w:rPr>
          <w:rFonts w:ascii="Times New Roman" w:hAnsi="Times New Roman" w:cs="Times New Roman"/>
          <w:sz w:val="28"/>
          <w:szCs w:val="28"/>
        </w:rPr>
        <w:t>ть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своего развития;</w:t>
      </w:r>
    </w:p>
    <w:p w14:paraId="52A76A1C" w14:textId="77777777" w:rsidR="00D20542" w:rsidRPr="00231836" w:rsidRDefault="00D20542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right="152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 xml:space="preserve">умение оперировать основными понятиями, терминами и представлениями </w:t>
      </w:r>
      <w:r w:rsidR="00211B5D" w:rsidRPr="00231836">
        <w:rPr>
          <w:rFonts w:ascii="Times New Roman" w:hAnsi="Times New Roman" w:cs="Times New Roman"/>
          <w:sz w:val="28"/>
          <w:szCs w:val="28"/>
        </w:rPr>
        <w:t>в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обла</w:t>
      </w:r>
      <w:r w:rsidRPr="00231836">
        <w:rPr>
          <w:rFonts w:ascii="Times New Roman" w:hAnsi="Times New Roman" w:cs="Times New Roman"/>
          <w:sz w:val="28"/>
          <w:szCs w:val="28"/>
        </w:rPr>
        <w:t xml:space="preserve">сти концепции устойчивого развития, анализировать и </w:t>
      </w:r>
      <w:r w:rsidR="00211B5D" w:rsidRPr="00231836">
        <w:rPr>
          <w:rFonts w:ascii="Times New Roman" w:hAnsi="Times New Roman" w:cs="Times New Roman"/>
          <w:sz w:val="28"/>
          <w:szCs w:val="28"/>
        </w:rPr>
        <w:t>выяв</w:t>
      </w:r>
      <w:r w:rsidRPr="00231836">
        <w:rPr>
          <w:rFonts w:ascii="Times New Roman" w:hAnsi="Times New Roman" w:cs="Times New Roman"/>
          <w:sz w:val="28"/>
          <w:szCs w:val="28"/>
        </w:rPr>
        <w:t>лять взаимосвязь природы, общества и экономики, оценивать свои действия с уч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>том вли</w:t>
      </w:r>
      <w:r w:rsidR="00211B5D" w:rsidRPr="00231836">
        <w:rPr>
          <w:rFonts w:ascii="Times New Roman" w:hAnsi="Times New Roman" w:cs="Times New Roman"/>
          <w:sz w:val="28"/>
          <w:szCs w:val="28"/>
        </w:rPr>
        <w:t>яния на окружающую среду, дости</w:t>
      </w:r>
      <w:r w:rsidRPr="00231836">
        <w:rPr>
          <w:rFonts w:ascii="Times New Roman" w:hAnsi="Times New Roman" w:cs="Times New Roman"/>
          <w:sz w:val="28"/>
          <w:szCs w:val="28"/>
        </w:rPr>
        <w:t>жения целей и преодоления вызовов, возможных глобальных последствий;</w:t>
      </w:r>
    </w:p>
    <w:p w14:paraId="7B9E888A" w14:textId="21E73E3A" w:rsidR="00525C63" w:rsidRPr="00231836" w:rsidRDefault="00D20542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способность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осознавать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стрессовую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ситуацию,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оценивать</w:t>
      </w:r>
      <w:r w:rsidR="00211B5D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 xml:space="preserve">происходящие изменения и </w:t>
      </w:r>
      <w:r w:rsidR="00211B5D" w:rsidRPr="00231836">
        <w:rPr>
          <w:rFonts w:ascii="Times New Roman" w:hAnsi="Times New Roman" w:cs="Times New Roman"/>
          <w:sz w:val="28"/>
          <w:szCs w:val="28"/>
        </w:rPr>
        <w:t>их последствия, опираясь на жиз</w:t>
      </w:r>
      <w:r w:rsidRPr="00231836">
        <w:rPr>
          <w:rFonts w:ascii="Times New Roman" w:hAnsi="Times New Roman" w:cs="Times New Roman"/>
          <w:sz w:val="28"/>
          <w:szCs w:val="28"/>
        </w:rPr>
        <w:t>ненный, речевой и читате</w:t>
      </w:r>
      <w:r w:rsidR="00211B5D" w:rsidRPr="00231836">
        <w:rPr>
          <w:rFonts w:ascii="Times New Roman" w:hAnsi="Times New Roman" w:cs="Times New Roman"/>
          <w:sz w:val="28"/>
          <w:szCs w:val="28"/>
        </w:rPr>
        <w:t>льский опыт;</w:t>
      </w:r>
    </w:p>
    <w:p w14:paraId="0BE90435" w14:textId="3F4AF0D7" w:rsidR="00211B5D" w:rsidRPr="00231836" w:rsidRDefault="00211B5D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воспринимать стрес</w:t>
      </w:r>
      <w:r w:rsidR="00D20542" w:rsidRPr="00231836">
        <w:rPr>
          <w:rFonts w:ascii="Times New Roman" w:hAnsi="Times New Roman" w:cs="Times New Roman"/>
          <w:sz w:val="28"/>
          <w:szCs w:val="28"/>
        </w:rPr>
        <w:t>совую ситуацию как вызов, требующий контрмер;</w:t>
      </w:r>
    </w:p>
    <w:p w14:paraId="5EF15ABA" w14:textId="4654C2CD" w:rsidR="00525C63" w:rsidRPr="00231836" w:rsidRDefault="00D20542" w:rsidP="00231836">
      <w:pPr>
        <w:pStyle w:val="a3"/>
        <w:numPr>
          <w:ilvl w:val="0"/>
          <w:numId w:val="34"/>
        </w:numPr>
        <w:tabs>
          <w:tab w:val="left" w:pos="1134"/>
        </w:tabs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lastRenderedPageBreak/>
        <w:t xml:space="preserve">оценивать ситуацию стресса, корректировать принимаемые решения и действия; формулировать и оценивать риски и последствия, формировать опыт, уметь </w:t>
      </w:r>
      <w:r w:rsidR="00211B5D" w:rsidRPr="00231836">
        <w:rPr>
          <w:rFonts w:ascii="Times New Roman" w:hAnsi="Times New Roman" w:cs="Times New Roman"/>
          <w:sz w:val="28"/>
          <w:szCs w:val="28"/>
        </w:rPr>
        <w:t>находить позитивное в сложившей</w:t>
      </w:r>
      <w:r w:rsidRPr="00231836">
        <w:rPr>
          <w:rFonts w:ascii="Times New Roman" w:hAnsi="Times New Roman" w:cs="Times New Roman"/>
          <w:sz w:val="28"/>
          <w:szCs w:val="28"/>
        </w:rPr>
        <w:t xml:space="preserve">ся ситуации; быть готовым действовать в отсутствие гарантий </w:t>
      </w:r>
      <w:r w:rsidR="006602A0" w:rsidRPr="00231836">
        <w:rPr>
          <w:rFonts w:ascii="Times New Roman" w:hAnsi="Times New Roman" w:cs="Times New Roman"/>
          <w:sz w:val="28"/>
          <w:szCs w:val="28"/>
        </w:rPr>
        <w:t>успеха.</w:t>
      </w:r>
    </w:p>
    <w:p w14:paraId="669CDDD0" w14:textId="6C915574" w:rsidR="00211B5D" w:rsidRPr="00231836" w:rsidRDefault="00231836" w:rsidP="00673553">
      <w:pPr>
        <w:pStyle w:val="1"/>
        <w:spacing w:before="120" w:after="120" w:line="360" w:lineRule="auto"/>
      </w:pPr>
      <w:bookmarkStart w:id="39" w:name="_Toc105504664"/>
      <w:r w:rsidRPr="00231836">
        <w:t>Метапредметные результаты</w:t>
      </w:r>
      <w:bookmarkEnd w:id="39"/>
    </w:p>
    <w:p w14:paraId="690E77F0" w14:textId="03B5D6C1" w:rsidR="00231836" w:rsidRPr="00231836" w:rsidRDefault="00231836" w:rsidP="00231836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231836">
        <w:rPr>
          <w:rFonts w:ascii="Times New Roman" w:hAnsi="Times New Roman" w:cs="Times New Roman"/>
          <w:bCs/>
          <w:sz w:val="28"/>
          <w:szCs w:val="28"/>
        </w:rPr>
        <w:t>В результате изучения предмета «Родной (татарский) язык» в 5</w:t>
      </w:r>
      <w:r w:rsidR="003A1F37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hAnsi="Times New Roman" w:cs="Times New Roman"/>
          <w:bCs/>
          <w:sz w:val="28"/>
          <w:szCs w:val="28"/>
        </w:rPr>
        <w:t xml:space="preserve">9 классах обучающийся 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овладеет универсальными учебными </w:t>
      </w:r>
      <w:r w:rsidRPr="00231836">
        <w:rPr>
          <w:rFonts w:ascii="Times New Roman" w:hAnsi="Times New Roman" w:cs="Times New Roman"/>
          <w:b/>
          <w:sz w:val="28"/>
          <w:szCs w:val="28"/>
          <w:lang w:val="tt-RU"/>
        </w:rPr>
        <w:t>познавательными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действиями:</w:t>
      </w:r>
    </w:p>
    <w:p w14:paraId="493873EA" w14:textId="5611A317" w:rsidR="00FC523F" w:rsidRPr="00231836" w:rsidRDefault="00231836" w:rsidP="00231836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б</w:t>
      </w:r>
      <w:r w:rsidR="00FC523F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азовые логические действия:</w:t>
      </w:r>
    </w:p>
    <w:p w14:paraId="15C3A902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14:paraId="0E3772C5" w14:textId="1F51DAE3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</w:t>
      </w:r>
    </w:p>
    <w:p w14:paraId="003A9629" w14:textId="2246F8B4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закономерности и противоречия в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рассматриваемых фактах, данных и наблюдениях;</w:t>
      </w:r>
    </w:p>
    <w:p w14:paraId="629F44E9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предлагать критерии для выявления закономерностей и противоречий;</w:t>
      </w:r>
    </w:p>
    <w:p w14:paraId="13238A52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дефицит информации текста, необходимой для решения поставленной учебной задачи;</w:t>
      </w:r>
    </w:p>
    <w:p w14:paraId="557E2E53" w14:textId="17BFDAC0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причинно-следственные связи при изучении языковых процессов;</w:t>
      </w:r>
    </w:p>
    <w:p w14:paraId="64C40B61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делать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выводы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использованием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дедуктивных и индуктивных умозаключений, умозаключений по аналогии, формулировать гипотезы о взаимосвязях;</w:t>
      </w:r>
    </w:p>
    <w:p w14:paraId="4FF57149" w14:textId="0FB0CD41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самостоятельно выбирать способ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решения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учебной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задачи при работе с разными типами текстов, разными единицами языка, сравнивая варианты решения и выбирая оптимальный вариант с уч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том самостоятельно выделенных критериев</w:t>
      </w:r>
      <w:r w:rsid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607F0B0" w14:textId="164F01B1" w:rsidR="00FC523F" w:rsidRPr="00231836" w:rsidRDefault="00231836" w:rsidP="00231836">
      <w:pPr>
        <w:pStyle w:val="a5"/>
        <w:tabs>
          <w:tab w:val="left" w:pos="1134"/>
        </w:tabs>
        <w:spacing w:after="0" w:line="360" w:lineRule="auto"/>
        <w:ind w:left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lastRenderedPageBreak/>
        <w:t>б</w:t>
      </w:r>
      <w:r w:rsidR="00FC523F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азовые исследовательские действия:</w:t>
      </w:r>
    </w:p>
    <w:p w14:paraId="49A94A62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использовать вопросы как и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сследовательский инструмент по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знания;</w:t>
      </w:r>
    </w:p>
    <w:p w14:paraId="7E975F26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формулировать вопросы, ф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иксирующие несоответствие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меж</w:t>
      </w:r>
      <w:r w:rsidRPr="00231836">
        <w:rPr>
          <w:rFonts w:ascii="Times New Roman" w:eastAsia="Calibri" w:hAnsi="Times New Roman" w:cs="Times New Roman"/>
          <w:sz w:val="28"/>
          <w:szCs w:val="28"/>
        </w:rPr>
        <w:t>ду реальным и желательным сос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тоянием ситуации, и самосто</w:t>
      </w:r>
      <w:r w:rsidRPr="00231836">
        <w:rPr>
          <w:rFonts w:ascii="Times New Roman" w:eastAsia="Calibri" w:hAnsi="Times New Roman" w:cs="Times New Roman"/>
          <w:sz w:val="28"/>
          <w:szCs w:val="28"/>
        </w:rPr>
        <w:t>ятельно устанавливать искомое и данное;</w:t>
      </w:r>
    </w:p>
    <w:p w14:paraId="102A34EF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3E3D7FAE" w14:textId="77777777" w:rsidR="00FC523F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проводить по самостоятел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ьно составленному плану неболь</w:t>
      </w:r>
      <w:r w:rsidRPr="00231836">
        <w:rPr>
          <w:rFonts w:ascii="Times New Roman" w:eastAsia="Calibri" w:hAnsi="Times New Roman" w:cs="Times New Roman"/>
          <w:sz w:val="28"/>
          <w:szCs w:val="28"/>
        </w:rPr>
        <w:t>шое исследование по установлению особенностей языковых единиц, процессов, причинн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о-следственных связей и зависи</w:t>
      </w:r>
      <w:r w:rsidRPr="00231836">
        <w:rPr>
          <w:rFonts w:ascii="Times New Roman" w:eastAsia="Calibri" w:hAnsi="Times New Roman" w:cs="Times New Roman"/>
          <w:sz w:val="28"/>
          <w:szCs w:val="28"/>
        </w:rPr>
        <w:t>мостей объектов между собой;</w:t>
      </w:r>
    </w:p>
    <w:p w14:paraId="5857FB4B" w14:textId="70008F35" w:rsidR="00606635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оценивать на применимость и достоверность информацию, п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лученную в ходе лингвистического исследования (эксперимента);</w:t>
      </w:r>
    </w:p>
    <w:p w14:paraId="42505838" w14:textId="77777777" w:rsidR="00C803E7" w:rsidRPr="00231836" w:rsidRDefault="00FC523F" w:rsidP="00231836">
      <w:pPr>
        <w:pStyle w:val="a5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самостоятельно формулир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овать обобщения и выводы по ре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зультатам провед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нного наблюдения, исследования,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владеть инструментами оценки дос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 xml:space="preserve">товерности полученных выводов и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обобщений;</w:t>
      </w:r>
    </w:p>
    <w:p w14:paraId="1F552C5F" w14:textId="154D133E" w:rsidR="00FC523F" w:rsidRPr="00231836" w:rsidRDefault="00FC523F" w:rsidP="00231836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прогнозировать возможное дальнейшее развитие процессов, событий и их последствия в а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налогичных или сходных ситуаци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ях, а также выдвигать предположения об их развитии в новых условиях и контекстах</w:t>
      </w:r>
      <w:r w:rsidR="0023183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193EBB1" w14:textId="02AAE9CA" w:rsidR="00FC523F" w:rsidRPr="00231836" w:rsidRDefault="00231836" w:rsidP="00231836">
      <w:pPr>
        <w:pStyle w:val="a5"/>
        <w:widowControl w:val="0"/>
        <w:tabs>
          <w:tab w:val="left" w:pos="1134"/>
        </w:tabs>
        <w:autoSpaceDE w:val="0"/>
        <w:autoSpaceDN w:val="0"/>
        <w:spacing w:after="0" w:line="360" w:lineRule="auto"/>
        <w:ind w:left="709" w:right="15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р</w:t>
      </w:r>
      <w:r w:rsidR="00FC523F" w:rsidRPr="0023183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абота с информацией:</w:t>
      </w:r>
    </w:p>
    <w:p w14:paraId="42C59B19" w14:textId="77777777" w:rsidR="00FC523F" w:rsidRPr="00231836" w:rsidRDefault="00FC523F" w:rsidP="00231836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с уч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том предложенной учебной задачи и заданных критериев;</w:t>
      </w:r>
    </w:p>
    <w:p w14:paraId="31DBF7F5" w14:textId="77777777" w:rsidR="00FC523F" w:rsidRPr="00231836" w:rsidRDefault="00FC523F" w:rsidP="00231836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выбирать, анализировать, и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нтерпретировать, обобщать и си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стематизировать информацию,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представленную в текстах, таб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лицах, схемах;</w:t>
      </w:r>
    </w:p>
    <w:p w14:paraId="5EC43EBB" w14:textId="77777777" w:rsidR="00FC523F" w:rsidRPr="00231836" w:rsidRDefault="00FC523F" w:rsidP="00231836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самостоятельно выбирать оптимальную форму представ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ле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ния информации (текст, презе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нтация, таблица, схема) и иллю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стрировать решаемые зада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чи несложными схемами, диаграм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мами, иной графикой и их комбинациями;</w:t>
      </w:r>
    </w:p>
    <w:p w14:paraId="29A765C6" w14:textId="77777777" w:rsidR="00FC523F" w:rsidRPr="00231836" w:rsidRDefault="00FC523F" w:rsidP="00231836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оценивать над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жность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 xml:space="preserve"> информации по критериям, пред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ложенным учителем или сформулированным самостоятельно;</w:t>
      </w:r>
    </w:p>
    <w:p w14:paraId="15F82E9B" w14:textId="77777777" w:rsidR="00BD4F3B" w:rsidRPr="00231836" w:rsidRDefault="00FC523F" w:rsidP="00231836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эффективно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запоминать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систематизировать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информацию.</w:t>
      </w:r>
    </w:p>
    <w:p w14:paraId="77377973" w14:textId="36CD5ACE" w:rsidR="00231836" w:rsidRPr="00231836" w:rsidRDefault="00231836" w:rsidP="00231836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>В результате изучения предмета «Родной (татарский) язык» в 5</w:t>
      </w:r>
      <w:r w:rsidR="003A1F37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9 классах обучающийся овладеет универсальными учебными учебными </w:t>
      </w:r>
      <w:r w:rsidRPr="0023183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коммуникативными 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>действиями:</w:t>
      </w:r>
    </w:p>
    <w:p w14:paraId="1826E878" w14:textId="1F8F7377" w:rsidR="00606635" w:rsidRPr="00231836" w:rsidRDefault="00231836" w:rsidP="00231836">
      <w:pPr>
        <w:pStyle w:val="a5"/>
        <w:widowControl w:val="0"/>
        <w:tabs>
          <w:tab w:val="left" w:pos="1134"/>
        </w:tabs>
        <w:autoSpaceDE w:val="0"/>
        <w:autoSpaceDN w:val="0"/>
        <w:spacing w:after="0" w:line="360" w:lineRule="auto"/>
        <w:ind w:left="709" w:right="154"/>
        <w:contextualSpacing w:val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</w:t>
      </w:r>
      <w:r w:rsidR="00606635"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бщение:</w:t>
      </w:r>
    </w:p>
    <w:p w14:paraId="27B10F59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воспринимать и формулировать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суждения,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выражать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эмоции в соответствии с условиями и целями общения; </w:t>
      </w:r>
    </w:p>
    <w:p w14:paraId="4EA6954F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выражать себя (свою точку зрения) в диалогах и дискуссиях, в устной монологической речи и в письменных текстах;</w:t>
      </w:r>
    </w:p>
    <w:p w14:paraId="67BAD894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0613A0A7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3A06D5F3" w14:textId="0B806D72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 ходе диалога</w:t>
      </w:r>
      <w:r w:rsidR="001252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/</w:t>
      </w:r>
      <w:r w:rsidR="001252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334A965B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сопоставлять свои сужден</w:t>
      </w:r>
      <w:r w:rsidR="00FF6EF8" w:rsidRPr="00231836">
        <w:rPr>
          <w:rFonts w:ascii="Times New Roman" w:eastAsia="Times New Roman" w:hAnsi="Times New Roman" w:cs="Times New Roman"/>
          <w:sz w:val="28"/>
          <w:szCs w:val="28"/>
        </w:rPr>
        <w:t>ия с суждениями других участни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ков диалога, обнаруживать различие и сходство позиций;</w:t>
      </w:r>
    </w:p>
    <w:p w14:paraId="4F76FB0C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публично представлять результаты провед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нного языкового анализа, выполненного лингвистического эксперимента, исследования, проекта;</w:t>
      </w:r>
    </w:p>
    <w:p w14:paraId="2289DAF8" w14:textId="7D5E959E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самостоятельно выбирать формат выступления с уч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том цели презентации и особенностей аудитории и в соответствии с ним составлять устные и письменные тексты с использованием иллюстративного материала</w:t>
      </w:r>
      <w:r w:rsidR="0023183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DA22D3E" w14:textId="019A0A8D" w:rsidR="00606635" w:rsidRPr="00231836" w:rsidRDefault="00231836" w:rsidP="00231836">
      <w:pPr>
        <w:pStyle w:val="a5"/>
        <w:widowControl w:val="0"/>
        <w:tabs>
          <w:tab w:val="left" w:pos="1134"/>
        </w:tabs>
        <w:autoSpaceDE w:val="0"/>
        <w:autoSpaceDN w:val="0"/>
        <w:spacing w:after="0" w:line="360" w:lineRule="auto"/>
        <w:ind w:left="709" w:right="15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</w:t>
      </w:r>
      <w:r w:rsidR="00606635"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овместная деятельность:</w:t>
      </w:r>
    </w:p>
    <w:p w14:paraId="71AE727F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понимать и использова</w:t>
      </w:r>
      <w:r w:rsidR="00F13B71" w:rsidRPr="00231836">
        <w:rPr>
          <w:rFonts w:ascii="Times New Roman" w:eastAsia="Times New Roman" w:hAnsi="Times New Roman" w:cs="Times New Roman"/>
          <w:sz w:val="28"/>
          <w:szCs w:val="28"/>
        </w:rPr>
        <w:t>ть преимущества командной и ин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4C6B5D35" w14:textId="0D9386E3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 достижению: распределять роли, договариваться, обсуждать процесс и результат совместной работы;</w:t>
      </w:r>
    </w:p>
    <w:p w14:paraId="4DE3A9D2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31F6C8E3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планировать организацию совместной работы, определять свою роль (с уч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14:paraId="63858002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138CBAE0" w14:textId="6FAA66C3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18E9D74E" w14:textId="77777777" w:rsidR="00606635" w:rsidRPr="00231836" w:rsidRDefault="00606635" w:rsidP="00231836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360" w:lineRule="auto"/>
        <w:ind w:left="0" w:right="153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та перед группой.</w:t>
      </w:r>
    </w:p>
    <w:p w14:paraId="394CC1A3" w14:textId="6117F0ED" w:rsidR="00231836" w:rsidRPr="00332152" w:rsidRDefault="00231836" w:rsidP="00231836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DC21D2">
        <w:rPr>
          <w:rFonts w:ascii="Times New Roman" w:hAnsi="Times New Roman" w:cs="Times New Roman"/>
          <w:bCs/>
          <w:sz w:val="28"/>
          <w:szCs w:val="28"/>
        </w:rPr>
        <w:t xml:space="preserve">В результате изучения предмета «Родной </w:t>
      </w:r>
      <w:r>
        <w:rPr>
          <w:rFonts w:ascii="Times New Roman" w:hAnsi="Times New Roman" w:cs="Times New Roman"/>
          <w:bCs/>
          <w:sz w:val="28"/>
          <w:szCs w:val="28"/>
        </w:rPr>
        <w:t xml:space="preserve">(татарский) </w:t>
      </w:r>
      <w:r w:rsidRPr="00DC21D2">
        <w:rPr>
          <w:rFonts w:ascii="Times New Roman" w:hAnsi="Times New Roman" w:cs="Times New Roman"/>
          <w:bCs/>
          <w:sz w:val="28"/>
          <w:szCs w:val="28"/>
        </w:rPr>
        <w:t>язык» в 5</w:t>
      </w:r>
      <w:r w:rsidR="003A1F37" w:rsidRPr="00516D00">
        <w:rPr>
          <w:rFonts w:ascii="Times New Roman" w:hAnsi="Times New Roman" w:cs="Times New Roman"/>
          <w:sz w:val="28"/>
          <w:szCs w:val="28"/>
        </w:rPr>
        <w:t>–</w:t>
      </w:r>
      <w:r w:rsidRPr="00DC21D2">
        <w:rPr>
          <w:rFonts w:ascii="Times New Roman" w:hAnsi="Times New Roman" w:cs="Times New Roman"/>
          <w:bCs/>
          <w:sz w:val="28"/>
          <w:szCs w:val="28"/>
        </w:rPr>
        <w:t xml:space="preserve">9 классах обучающийся </w:t>
      </w:r>
      <w:r w:rsidRPr="00DC21D2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овладеет универсальными учебными </w:t>
      </w:r>
      <w:r w:rsidRPr="00DC21D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регулятивными </w:t>
      </w:r>
      <w:r w:rsidRPr="00332152">
        <w:rPr>
          <w:rFonts w:ascii="Times New Roman" w:hAnsi="Times New Roman" w:cs="Times New Roman"/>
          <w:bCs/>
          <w:sz w:val="28"/>
          <w:szCs w:val="28"/>
          <w:lang w:val="tt-RU"/>
        </w:rPr>
        <w:t>действиями:</w:t>
      </w:r>
    </w:p>
    <w:p w14:paraId="2D59AB62" w14:textId="07F83C3B" w:rsidR="00606635" w:rsidRPr="00231836" w:rsidRDefault="00606635" w:rsidP="00231836">
      <w:pPr>
        <w:pStyle w:val="a5"/>
        <w:widowControl w:val="0"/>
        <w:tabs>
          <w:tab w:val="left" w:pos="1134"/>
        </w:tabs>
        <w:autoSpaceDE w:val="0"/>
        <w:autoSpaceDN w:val="0"/>
        <w:spacing w:after="0" w:line="360" w:lineRule="auto"/>
        <w:ind w:left="0" w:right="154" w:firstLine="709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самоорганизация:</w:t>
      </w:r>
    </w:p>
    <w:p w14:paraId="64109F13" w14:textId="2CB1EEFD" w:rsidR="00606635" w:rsidRPr="00231836" w:rsidRDefault="00606635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выявлять проблемы для решения в учебных и жизненных ситуациях;</w:t>
      </w:r>
    </w:p>
    <w:p w14:paraId="6CB378E3" w14:textId="77777777" w:rsidR="00F95271" w:rsidRPr="00231836" w:rsidRDefault="00606635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lastRenderedPageBreak/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C318644" w14:textId="77777777" w:rsidR="00606635" w:rsidRPr="00231836" w:rsidRDefault="00606635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самостоятельно составлять алгоритм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решения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задачи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(или его часть), выбирать способ решения учебной задачи с уч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>том имеющихся ресурсов и собст</w:t>
      </w:r>
      <w:r w:rsidR="00D11449" w:rsidRPr="00231836">
        <w:rPr>
          <w:rFonts w:ascii="Times New Roman" w:hAnsi="Times New Roman" w:cs="Times New Roman"/>
          <w:sz w:val="28"/>
          <w:szCs w:val="28"/>
        </w:rPr>
        <w:t>венных возможностей, аргументи</w:t>
      </w:r>
      <w:r w:rsidRPr="00231836">
        <w:rPr>
          <w:rFonts w:ascii="Times New Roman" w:hAnsi="Times New Roman" w:cs="Times New Roman"/>
          <w:sz w:val="28"/>
          <w:szCs w:val="28"/>
        </w:rPr>
        <w:t>ровать предлагаемые варианты решений;</w:t>
      </w:r>
    </w:p>
    <w:p w14:paraId="52F8A476" w14:textId="77777777" w:rsidR="00606635" w:rsidRPr="00231836" w:rsidRDefault="00606635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составлять п</w:t>
      </w:r>
      <w:r w:rsidR="00D11449" w:rsidRPr="00231836">
        <w:rPr>
          <w:rFonts w:ascii="Times New Roman" w:hAnsi="Times New Roman" w:cs="Times New Roman"/>
          <w:sz w:val="28"/>
          <w:szCs w:val="28"/>
        </w:rPr>
        <w:t xml:space="preserve">лан действий, </w:t>
      </w:r>
      <w:r w:rsidRPr="00231836">
        <w:rPr>
          <w:rFonts w:ascii="Times New Roman" w:hAnsi="Times New Roman" w:cs="Times New Roman"/>
          <w:sz w:val="28"/>
          <w:szCs w:val="28"/>
        </w:rPr>
        <w:t>корректи</w:t>
      </w:r>
      <w:r w:rsidR="00D11449" w:rsidRPr="00231836">
        <w:rPr>
          <w:rFonts w:ascii="Times New Roman" w:hAnsi="Times New Roman" w:cs="Times New Roman"/>
          <w:sz w:val="28"/>
          <w:szCs w:val="28"/>
        </w:rPr>
        <w:t>ровать</w:t>
      </w:r>
      <w:r w:rsidRPr="00231836">
        <w:rPr>
          <w:rFonts w:ascii="Times New Roman" w:hAnsi="Times New Roman" w:cs="Times New Roman"/>
          <w:sz w:val="28"/>
          <w:szCs w:val="28"/>
        </w:rPr>
        <w:t xml:space="preserve"> в ходе его реализации;</w:t>
      </w:r>
    </w:p>
    <w:p w14:paraId="27CA20D4" w14:textId="45ECF274" w:rsidR="00606635" w:rsidRPr="00231836" w:rsidRDefault="00606635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делать выбор и брать ответственность за решение</w:t>
      </w:r>
      <w:r w:rsidR="00231836">
        <w:rPr>
          <w:rFonts w:ascii="Times New Roman" w:hAnsi="Times New Roman" w:cs="Times New Roman"/>
          <w:sz w:val="28"/>
          <w:szCs w:val="28"/>
        </w:rPr>
        <w:t>;</w:t>
      </w:r>
    </w:p>
    <w:p w14:paraId="105A3651" w14:textId="77777777" w:rsidR="00D11449" w:rsidRPr="00231836" w:rsidRDefault="00D11449" w:rsidP="00231836">
      <w:pPr>
        <w:pStyle w:val="a5"/>
        <w:tabs>
          <w:tab w:val="left" w:pos="1134"/>
        </w:tabs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самоконтроль:</w:t>
      </w:r>
    </w:p>
    <w:p w14:paraId="6FE277F9" w14:textId="77777777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владеть способами самоконтроля</w:t>
      </w:r>
      <w:r w:rsidR="003125C8" w:rsidRPr="00231836">
        <w:rPr>
          <w:rFonts w:ascii="Times New Roman" w:hAnsi="Times New Roman" w:cs="Times New Roman"/>
          <w:sz w:val="28"/>
          <w:szCs w:val="28"/>
        </w:rPr>
        <w:t>,</w:t>
      </w:r>
      <w:r w:rsidRPr="00231836">
        <w:rPr>
          <w:rFonts w:ascii="Times New Roman" w:hAnsi="Times New Roman" w:cs="Times New Roman"/>
          <w:sz w:val="28"/>
          <w:szCs w:val="28"/>
        </w:rPr>
        <w:t xml:space="preserve"> самомотивации и рефлексии;</w:t>
      </w:r>
    </w:p>
    <w:p w14:paraId="5E216E49" w14:textId="77777777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давать адекватную оценку ситуации 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предлагать план е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 xml:space="preserve"> изменения;</w:t>
      </w:r>
    </w:p>
    <w:p w14:paraId="4390D6D6" w14:textId="77777777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предвидеть трудности, которые могут возникнуть при решении учебной задачи,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адаптировать решение к меняющимся обстоятельствам;</w:t>
      </w:r>
    </w:p>
    <w:p w14:paraId="268EB44C" w14:textId="558CE0E4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объяснять причины достижения (недостижения) результатов деятельности, давать оценку приобрет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="002F0EB7" w:rsidRPr="00231836">
        <w:rPr>
          <w:rFonts w:ascii="Times New Roman" w:hAnsi="Times New Roman" w:cs="Times New Roman"/>
          <w:sz w:val="28"/>
          <w:szCs w:val="28"/>
        </w:rPr>
        <w:t xml:space="preserve">нному опыту </w:t>
      </w:r>
      <w:r w:rsidRPr="00231836">
        <w:rPr>
          <w:rFonts w:ascii="Times New Roman" w:hAnsi="Times New Roman" w:cs="Times New Roman"/>
          <w:sz w:val="28"/>
          <w:szCs w:val="28"/>
        </w:rPr>
        <w:t>оценивать соответствие результата цели и условиям общения</w:t>
      </w:r>
      <w:r w:rsidR="00231836">
        <w:rPr>
          <w:rFonts w:ascii="Times New Roman" w:hAnsi="Times New Roman" w:cs="Times New Roman"/>
          <w:sz w:val="28"/>
          <w:szCs w:val="28"/>
        </w:rPr>
        <w:t>;</w:t>
      </w:r>
    </w:p>
    <w:p w14:paraId="4BA7984F" w14:textId="77777777" w:rsidR="00D11449" w:rsidRPr="00231836" w:rsidRDefault="00D11449" w:rsidP="00231836">
      <w:pPr>
        <w:pStyle w:val="a5"/>
        <w:tabs>
          <w:tab w:val="left" w:pos="1134"/>
        </w:tabs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эмоциональный интеллект:</w:t>
      </w:r>
    </w:p>
    <w:p w14:paraId="778ADA39" w14:textId="77777777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различать, называть и управлять собственными эмоциями и эмоциями других;</w:t>
      </w:r>
    </w:p>
    <w:p w14:paraId="24E2C082" w14:textId="189C5ED3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выявлять и анализировать причины эмоций;</w:t>
      </w:r>
    </w:p>
    <w:p w14:paraId="2A00022F" w14:textId="41EE8FE1" w:rsidR="002F0EB7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ставить себя на место другого человека, понимать мотивы и намерения другого;</w:t>
      </w:r>
    </w:p>
    <w:p w14:paraId="5D609F70" w14:textId="7B915B1F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регулировать способ выражения собственных эмоций</w:t>
      </w:r>
      <w:r w:rsidR="00231836">
        <w:rPr>
          <w:rFonts w:ascii="Times New Roman" w:hAnsi="Times New Roman" w:cs="Times New Roman"/>
          <w:sz w:val="28"/>
          <w:szCs w:val="28"/>
        </w:rPr>
        <w:t>;</w:t>
      </w:r>
    </w:p>
    <w:p w14:paraId="5ED167C6" w14:textId="77777777" w:rsidR="00D11449" w:rsidRPr="00231836" w:rsidRDefault="00D11449" w:rsidP="00231836">
      <w:pPr>
        <w:pStyle w:val="a5"/>
        <w:tabs>
          <w:tab w:val="left" w:pos="1134"/>
        </w:tabs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принятие себя и других:</w:t>
      </w:r>
    </w:p>
    <w:p w14:paraId="2286F9D6" w14:textId="77777777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осознанно относиться к другому человеку и его мнению;</w:t>
      </w:r>
    </w:p>
    <w:p w14:paraId="2F2B5797" w14:textId="64D6EFDC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признавать сво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 xml:space="preserve"> и чужое право на ошибку и такое же право другого;</w:t>
      </w:r>
    </w:p>
    <w:p w14:paraId="2CCC1552" w14:textId="1261ACAD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принимать себя и других, не осуждая;</w:t>
      </w:r>
    </w:p>
    <w:p w14:paraId="2C5ABFFC" w14:textId="77777777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открытость себе и другим;</w:t>
      </w:r>
    </w:p>
    <w:p w14:paraId="3083EE2E" w14:textId="77777777" w:rsidR="00D11449" w:rsidRPr="00231836" w:rsidRDefault="00D11449" w:rsidP="00231836">
      <w:pPr>
        <w:pStyle w:val="a5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lastRenderedPageBreak/>
        <w:t>осознавать невозможность контролировать вс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 xml:space="preserve"> вокруг.</w:t>
      </w:r>
    </w:p>
    <w:p w14:paraId="11F7F48D" w14:textId="701DDB35" w:rsidR="00231836" w:rsidRDefault="00231836" w:rsidP="003A1F37">
      <w:pPr>
        <w:pStyle w:val="1"/>
        <w:spacing w:before="120" w:after="120" w:line="360" w:lineRule="auto"/>
        <w:rPr>
          <w:lang w:val="tt-RU"/>
        </w:rPr>
      </w:pPr>
      <w:bookmarkStart w:id="40" w:name="_Toc100332120"/>
      <w:bookmarkStart w:id="41" w:name="_Toc102687849"/>
      <w:bookmarkStart w:id="42" w:name="_Toc105504665"/>
      <w:r w:rsidRPr="00DC21D2">
        <w:rPr>
          <w:lang w:val="tt-RU"/>
        </w:rPr>
        <w:t>Предметные результаты</w:t>
      </w:r>
      <w:bookmarkEnd w:id="40"/>
      <w:bookmarkEnd w:id="41"/>
      <w:bookmarkEnd w:id="42"/>
    </w:p>
    <w:p w14:paraId="26AF282A" w14:textId="77777777" w:rsidR="003A1F37" w:rsidRPr="003A1F37" w:rsidRDefault="003A1F37" w:rsidP="003A1F37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1F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Изучение учебного предмета «Родной (татарский) язык» в 5–9 классах </w:t>
      </w:r>
      <w:r w:rsidRPr="003A1F37">
        <w:rPr>
          <w:rFonts w:ascii="Times New Roman" w:hAnsi="Times New Roman" w:cs="Times New Roman"/>
          <w:sz w:val="28"/>
          <w:szCs w:val="28"/>
        </w:rPr>
        <w:t>обеспечивает:</w:t>
      </w:r>
    </w:p>
    <w:p w14:paraId="27B28478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>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0690C04C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понимание определяющей роли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 в развитии интеллектуальных и творческих способностей личности в процессе образования и самообразования;</w:t>
      </w:r>
    </w:p>
    <w:p w14:paraId="7A2DD728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использование коммуникативно-эстетических возможностей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языка;</w:t>
      </w:r>
    </w:p>
    <w:p w14:paraId="4BA41889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расширение и систематизация научных знаний о </w:t>
      </w:r>
      <w:r>
        <w:rPr>
          <w:rFonts w:cs="Times New Roman"/>
          <w:bCs/>
          <w:sz w:val="28"/>
          <w:szCs w:val="28"/>
        </w:rPr>
        <w:t>татарском</w:t>
      </w:r>
      <w:r w:rsidRPr="00DC21D2">
        <w:rPr>
          <w:rFonts w:cs="Times New Roman"/>
          <w:bCs/>
          <w:sz w:val="28"/>
          <w:szCs w:val="28"/>
        </w:rPr>
        <w:t xml:space="preserve"> языке; осознание взаимосвязи его уровней и единиц; освоение базовых понятий лингвистики, основных единиц и грамматических категорий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языка;</w:t>
      </w:r>
    </w:p>
    <w:p w14:paraId="714E151C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14:paraId="5B8CCF1A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</w:t>
      </w:r>
      <w:r>
        <w:rPr>
          <w:rFonts w:cs="Times New Roman"/>
          <w:bCs/>
          <w:sz w:val="28"/>
          <w:szCs w:val="28"/>
        </w:rPr>
        <w:t xml:space="preserve">татарском </w:t>
      </w:r>
      <w:r w:rsidRPr="00DC21D2">
        <w:rPr>
          <w:rFonts w:cs="Times New Roman"/>
          <w:bCs/>
          <w:sz w:val="28"/>
          <w:szCs w:val="28"/>
        </w:rPr>
        <w:t>языке адекватно ситуации и стилю общения;</w:t>
      </w:r>
    </w:p>
    <w:p w14:paraId="43F20311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овладение основными стилистическими ресурсами лексики и фразеологии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языка, основными нормами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 (орфоэпическими, лексическими, грамматическими, орфографическими, пунктуационными), нормами речевого этикета; приобретение опыта их </w:t>
      </w:r>
      <w:r w:rsidRPr="00DC21D2">
        <w:rPr>
          <w:rFonts w:cs="Times New Roman"/>
          <w:bCs/>
          <w:sz w:val="28"/>
          <w:szCs w:val="28"/>
        </w:rPr>
        <w:lastRenderedPageBreak/>
        <w:t>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366C8F39" w14:textId="77777777" w:rsidR="00231836" w:rsidRPr="00DC21D2" w:rsidRDefault="00231836" w:rsidP="00231836">
      <w:pPr>
        <w:pStyle w:val="aff1"/>
        <w:numPr>
          <w:ilvl w:val="0"/>
          <w:numId w:val="37"/>
        </w:numPr>
        <w:tabs>
          <w:tab w:val="left" w:pos="1134"/>
        </w:tabs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>формирование ответственности за языковую культуру как общечеловеческую ценность.</w:t>
      </w:r>
    </w:p>
    <w:p w14:paraId="7DBF54B2" w14:textId="77777777" w:rsidR="00231836" w:rsidRPr="00DC21D2" w:rsidRDefault="00231836" w:rsidP="003A1F37">
      <w:pPr>
        <w:pStyle w:val="aff1"/>
        <w:tabs>
          <w:tab w:val="left" w:pos="1134"/>
        </w:tabs>
        <w:ind w:firstLine="0"/>
        <w:jc w:val="center"/>
        <w:rPr>
          <w:rFonts w:cs="Times New Roman"/>
          <w:b/>
          <w:sz w:val="28"/>
          <w:szCs w:val="28"/>
        </w:rPr>
      </w:pPr>
      <w:r w:rsidRPr="00DC21D2">
        <w:rPr>
          <w:rFonts w:cs="Times New Roman"/>
          <w:b/>
          <w:sz w:val="28"/>
          <w:szCs w:val="28"/>
        </w:rPr>
        <w:t>Предметные результаты по классам</w:t>
      </w:r>
    </w:p>
    <w:p w14:paraId="3D377443" w14:textId="37159C2E" w:rsidR="00D11449" w:rsidRDefault="00D11449" w:rsidP="003A1F37">
      <w:pPr>
        <w:pStyle w:val="1"/>
        <w:spacing w:before="120" w:after="120" w:line="360" w:lineRule="auto"/>
      </w:pPr>
      <w:bookmarkStart w:id="43" w:name="_Toc105504666"/>
      <w:r w:rsidRPr="00C7065E">
        <w:t xml:space="preserve">5 </w:t>
      </w:r>
      <w:r w:rsidR="00C7065E" w:rsidRPr="00C7065E">
        <w:t>класс</w:t>
      </w:r>
      <w:bookmarkEnd w:id="43"/>
    </w:p>
    <w:p w14:paraId="78D34750" w14:textId="77777777" w:rsidR="00C7065E" w:rsidRPr="00023509" w:rsidRDefault="00C7065E" w:rsidP="00C7065E">
      <w:pPr>
        <w:pStyle w:val="a3"/>
        <w:spacing w:line="360" w:lineRule="auto"/>
        <w:ind w:left="0" w:right="153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Обучающийся научится:</w:t>
      </w:r>
    </w:p>
    <w:p w14:paraId="137405EF" w14:textId="77777777" w:rsidR="00D11449" w:rsidRPr="00231836" w:rsidRDefault="00D11449" w:rsidP="00C7065E">
      <w:pPr>
        <w:widowControl w:val="0"/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eastAsia="ru-RU"/>
        </w:rPr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14:paraId="65146243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формулировать вопросы по содержанию текста и отвечать на них;</w:t>
      </w:r>
    </w:p>
    <w:p w14:paraId="5A0A8645" w14:textId="3F0F586F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составлять собственные тексты, используя материалом урока, образцом, ключевыми словами, вопросами или планом;</w:t>
      </w:r>
    </w:p>
    <w:p w14:paraId="60CDEE6A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понимать содержание прослушанных и прочитанных текстов различных функционально-смысловых типов речи;</w:t>
      </w:r>
    </w:p>
    <w:p w14:paraId="5740412E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правильно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бегло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, осознанно и выразительно читать тексты на татарском языке</w:t>
      </w:r>
      <w:r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7117865" w14:textId="77777777" w:rsidR="00D11449" w:rsidRPr="00231836" w:rsidRDefault="00D11449" w:rsidP="00231836">
      <w:pPr>
        <w:widowControl w:val="0"/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eastAsia="ru-RU"/>
        </w:rPr>
        <w:t>читать тексты разных стилей и жанров, владеть разными видами чтения (изучающим, ознакомительным, просмотровым);</w:t>
      </w:r>
    </w:p>
    <w:p w14:paraId="5444B01A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письменно выполнять</w:t>
      </w:r>
      <w:r w:rsidRPr="0023183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языковые (фонетические, лексические и грамматические) упражнения;</w:t>
      </w:r>
    </w:p>
    <w:p w14:paraId="6A24C77C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свободно, правильно излагать свои мысли в устной и письменной форме, соблюдая нормы построения текста (логичность, последовательность, соответствие теме, связность);</w:t>
      </w:r>
    </w:p>
    <w:p w14:paraId="2005CB6C" w14:textId="36B3B8CE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владеть видами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устной и письменной речи;</w:t>
      </w:r>
    </w:p>
    <w:p w14:paraId="1959ACE1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понятия «язык» и «речь», виды речи и формы речи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: диалог и монолог; </w:t>
      </w:r>
    </w:p>
    <w:p w14:paraId="2049E186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закон сингармонизма: различать небную и губную гармонию;</w:t>
      </w:r>
    </w:p>
    <w:p w14:paraId="4D5D847B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гласные и согласные звуки;</w:t>
      </w:r>
    </w:p>
    <w:p w14:paraId="17B0425F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понимать смыслоразличительную функцию звука;</w:t>
      </w:r>
    </w:p>
    <w:p w14:paraId="5FEEE843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анализировать и характеризовать устно и с помощью элементов транскрипции отдельные звуки речи; </w:t>
      </w:r>
    </w:p>
    <w:p w14:paraId="6B51438E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особенности произношения и написания слов;</w:t>
      </w:r>
    </w:p>
    <w:p w14:paraId="27998A09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устройство речевого аппарата; </w:t>
      </w:r>
    </w:p>
    <w:p w14:paraId="48514107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звуки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[э] [ц], [щ], буквы, обозначающие их на письме; </w:t>
      </w:r>
    </w:p>
    <w:p w14:paraId="70388780" w14:textId="5FD93F33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знать правописание букв, обозначающих сочетание двух звуков: е, </w:t>
      </w:r>
      <w:r w:rsidR="00C7065E">
        <w:rPr>
          <w:rFonts w:ascii="Times New Roman" w:eastAsia="Calibri" w:hAnsi="Times New Roman" w:cs="Times New Roman"/>
          <w:sz w:val="28"/>
          <w:szCs w:val="28"/>
        </w:rPr>
        <w:t>ё</w:t>
      </w:r>
      <w:r w:rsidRPr="00231836">
        <w:rPr>
          <w:rFonts w:ascii="Times New Roman" w:eastAsia="Calibri" w:hAnsi="Times New Roman" w:cs="Times New Roman"/>
          <w:sz w:val="28"/>
          <w:szCs w:val="28"/>
        </w:rPr>
        <w:t>, ю, я;</w:t>
      </w:r>
    </w:p>
    <w:p w14:paraId="43B33129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открытый и закрытый слог; </w:t>
      </w:r>
    </w:p>
    <w:p w14:paraId="4C71CEE1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 ударный слог, логическое ударение; </w:t>
      </w:r>
    </w:p>
    <w:p w14:paraId="451A7789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строить и произносить предложения, выделяя интонацией знак препинания;</w:t>
      </w:r>
    </w:p>
    <w:p w14:paraId="2368AEE5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повелительные и побудительные предложения; </w:t>
      </w:r>
    </w:p>
    <w:p w14:paraId="020A3ECB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фонетический анализ слова;</w:t>
      </w:r>
    </w:p>
    <w:p w14:paraId="5E179CAE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лексическое значение слова по контексту;</w:t>
      </w:r>
    </w:p>
    <w:p w14:paraId="4AE29C20" w14:textId="59827DAC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профессиональную лексику;</w:t>
      </w:r>
    </w:p>
    <w:p w14:paraId="728C4B18" w14:textId="39003F20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в речи синонимы, антонимы, омонимы (лексические омонимы, омофоны, омографы, омоформы);</w:t>
      </w:r>
    </w:p>
    <w:p w14:paraId="0B29BEE6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в речи фразеологизмы, определять их значение;</w:t>
      </w:r>
    </w:p>
    <w:p w14:paraId="5B8D35AD" w14:textId="29CD0331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устаревшие слова, историзмы, неологизмы (простейшие случаи);</w:t>
      </w:r>
    </w:p>
    <w:p w14:paraId="5351098F" w14:textId="183EFD0E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заимствования и слова общетюркского происхождения;</w:t>
      </w:r>
    </w:p>
    <w:p w14:paraId="66E89960" w14:textId="7E1C2186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в заимствованных словах корень, аффикс, основу;</w:t>
      </w:r>
    </w:p>
    <w:p w14:paraId="0450DD55" w14:textId="437EC0CD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формообразующие и словообразующие аффиксы;</w:t>
      </w:r>
    </w:p>
    <w:p w14:paraId="2D47B71C" w14:textId="70B75395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способы словообразования в татарском языке;</w:t>
      </w:r>
    </w:p>
    <w:p w14:paraId="33486D9C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морфемный и словообразовательный анализ слов;</w:t>
      </w:r>
    </w:p>
    <w:p w14:paraId="7CA1DB9A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части речи: самостоятельные и служебные;</w:t>
      </w:r>
    </w:p>
    <w:p w14:paraId="68728C4B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14:paraId="0D7D0213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узнавать корневые, производные, сложные, парные и составные имена существительные</w:t>
      </w:r>
      <w:r w:rsidRPr="00231836">
        <w:rPr>
          <w:rFonts w:ascii="Times New Roman" w:eastAsia="Calibri" w:hAnsi="Times New Roman" w:cs="Times New Roman"/>
          <w:iCs/>
          <w:sz w:val="28"/>
          <w:szCs w:val="28"/>
        </w:rPr>
        <w:t>;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FC54ACD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категорию принадлежности в именах существительных;</w:t>
      </w:r>
    </w:p>
    <w:p w14:paraId="1ED36148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14:paraId="2E47D396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образовывать сравнительную, превосходную, уменьшительную степень имен прилагательных; </w:t>
      </w:r>
    </w:p>
    <w:p w14:paraId="148CDF76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узнавать корневые, производные, сложные, парные и составные имена прилагательные</w:t>
      </w:r>
      <w:r w:rsidRPr="0023183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B656DA8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и синтаксические функции местоимения; </w:t>
      </w:r>
    </w:p>
    <w:p w14:paraId="7D2CC448" w14:textId="4AC071C4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значение и употребление в речи личных местоимений;</w:t>
      </w:r>
    </w:p>
    <w:p w14:paraId="397300E8" w14:textId="53D94511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склонять указательные местоимения по падежам;</w:t>
      </w:r>
    </w:p>
    <w:p w14:paraId="0BF69CC6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14:paraId="0EE91F44" w14:textId="6BC697E5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общее представление о склонении количественных числительных по падежам;</w:t>
      </w:r>
    </w:p>
    <w:p w14:paraId="2061242F" w14:textId="73785E4D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и способы образования (корневые,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сложные, парные и составные) числительные;</w:t>
      </w:r>
    </w:p>
    <w:p w14:paraId="49B5E68E" w14:textId="699E282E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</w:t>
      </w:r>
      <w:r w:rsid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25ABA5D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образовывать временные формы глагола;</w:t>
      </w:r>
    </w:p>
    <w:p w14:paraId="4DAC6763" w14:textId="76E62CDD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14:paraId="6A07267E" w14:textId="775422BA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в речи вспомогательные глаголы;</w:t>
      </w:r>
    </w:p>
    <w:p w14:paraId="2F5C8E56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грамматическое значение наречий; объяснять употребление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их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речи;</w:t>
      </w:r>
    </w:p>
    <w:p w14:paraId="0CCD3590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разряды наречий (места, времени);</w:t>
      </w:r>
    </w:p>
    <w:p w14:paraId="378C9142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морфологический анализ изученных частей речи;</w:t>
      </w:r>
    </w:p>
    <w:p w14:paraId="26AD5071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различат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ь послелоги и послеложные слова;</w:t>
      </w:r>
    </w:p>
    <w:p w14:paraId="61F3D31E" w14:textId="56B19D23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особенности употребления послелогов со словами в различных падежных формах;</w:t>
      </w:r>
    </w:p>
    <w:p w14:paraId="61F71E75" w14:textId="51AC3672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частицы;</w:t>
      </w:r>
    </w:p>
    <w:p w14:paraId="6058524F" w14:textId="731D9A0F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частиц;</w:t>
      </w:r>
    </w:p>
    <w:p w14:paraId="375A7871" w14:textId="6E69FD0C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союзы;</w:t>
      </w:r>
    </w:p>
    <w:p w14:paraId="24CB556E" w14:textId="33B97FD6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составлять предложения с союзами;</w:t>
      </w:r>
    </w:p>
    <w:p w14:paraId="2799104A" w14:textId="6C026A6B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главные и второстепенные члены предложения;</w:t>
      </w:r>
    </w:p>
    <w:p w14:paraId="3612AA9E" w14:textId="440E7689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и самостоятельно составлять предложения с однородными членами;</w:t>
      </w:r>
    </w:p>
    <w:p w14:paraId="05285109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интонацию перечисления в предложениях с однородными членами;</w:t>
      </w:r>
    </w:p>
    <w:p w14:paraId="76B96D61" w14:textId="39116953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распространенные и нераспространенные предложения;</w:t>
      </w:r>
    </w:p>
    <w:p w14:paraId="42A61B66" w14:textId="12148A7C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выражение главных членов предложения;</w:t>
      </w:r>
    </w:p>
    <w:p w14:paraId="7975E6F3" w14:textId="79E645E6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орфографические ошибки и исправлять их;</w:t>
      </w:r>
    </w:p>
    <w:p w14:paraId="3B2A02BF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понятие о культуре речи; речевом этикете татарского языка;</w:t>
      </w:r>
    </w:p>
    <w:p w14:paraId="55B826A3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соблюдать нормы речевого этикета в ситуациях учебного и бытового общения; </w:t>
      </w:r>
    </w:p>
    <w:p w14:paraId="14AF1F79" w14:textId="77777777" w:rsidR="00D11449" w:rsidRPr="00231836" w:rsidRDefault="00D11449" w:rsidP="00231836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14:paraId="3184E9AB" w14:textId="690B4989" w:rsidR="00D11449" w:rsidRDefault="00D11449" w:rsidP="003A1F37">
      <w:pPr>
        <w:pStyle w:val="1"/>
        <w:spacing w:before="120" w:after="120" w:line="360" w:lineRule="auto"/>
        <w:rPr>
          <w:lang w:val="tt-RU"/>
        </w:rPr>
      </w:pPr>
      <w:bookmarkStart w:id="44" w:name="_Toc105504667"/>
      <w:r w:rsidRPr="00231836">
        <w:rPr>
          <w:lang w:val="tt-RU"/>
        </w:rPr>
        <w:lastRenderedPageBreak/>
        <w:t xml:space="preserve">6 </w:t>
      </w:r>
      <w:r w:rsidR="00C7065E" w:rsidRPr="00C7065E">
        <w:t>класс</w:t>
      </w:r>
      <w:bookmarkEnd w:id="44"/>
    </w:p>
    <w:p w14:paraId="665DF493" w14:textId="1B5A912E" w:rsidR="00C7065E" w:rsidRPr="003A1F37" w:rsidRDefault="00C7065E" w:rsidP="00C7065E">
      <w:pPr>
        <w:tabs>
          <w:tab w:val="left" w:pos="1134"/>
        </w:tabs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C7065E">
        <w:rPr>
          <w:rFonts w:ascii="Times New Roman" w:hAnsi="Times New Roman" w:cs="Times New Roman"/>
          <w:sz w:val="28"/>
          <w:szCs w:val="28"/>
          <w:lang w:val="tt-RU"/>
        </w:rPr>
        <w:t>Обучающийся научится</w:t>
      </w:r>
      <w:r w:rsidR="003A1F37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5305210F" w14:textId="03EF3111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участвовать в диалогах, беседах, дискуссиях на различные темы;</w:t>
      </w:r>
    </w:p>
    <w:p w14:paraId="06D2116C" w14:textId="0A3A0038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подробно и сжато передавать содержание прочитанных текстов;</w:t>
      </w:r>
    </w:p>
    <w:p w14:paraId="43F30EF6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воспринимать на слух и понимать основное содержание аудио- и видеотекстов;</w:t>
      </w:r>
    </w:p>
    <w:p w14:paraId="5E91CC15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читать и находить нужную (интересующую) информацию в текстах;</w:t>
      </w:r>
    </w:p>
    <w:p w14:paraId="1A4F1DDE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определять тему и основную мысль текста;</w:t>
      </w:r>
    </w:p>
    <w:p w14:paraId="68399820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корректировать заданные тексты с учетом правильности, богатства и выразительности письменной речи;</w:t>
      </w:r>
    </w:p>
    <w:p w14:paraId="048DF299" w14:textId="6E2709CE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писать тексты с опорой на картину, произведение искусства;</w:t>
      </w:r>
    </w:p>
    <w:p w14:paraId="54A08B6E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14:paraId="2E11EF7A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различать гласные переднего и заднего ряда; огубленные и неогубленные;</w:t>
      </w:r>
    </w:p>
    <w:p w14:paraId="011CE01C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полную характеристику гласным звукам;</w:t>
      </w:r>
    </w:p>
    <w:p w14:paraId="4BCE3BE8" w14:textId="6AB01D24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комбинаторные и позиционные изменения гласных (в рамках изученного);</w:t>
      </w:r>
    </w:p>
    <w:p w14:paraId="41DD13CA" w14:textId="015AF148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звук и фонему;</w:t>
      </w:r>
    </w:p>
    <w:p w14:paraId="594D0FE3" w14:textId="18E70CA8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виды гармонии гласных;</w:t>
      </w:r>
    </w:p>
    <w:p w14:paraId="7C6759B1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виды редукции гласных;</w:t>
      </w:r>
    </w:p>
    <w:p w14:paraId="23E8E086" w14:textId="72DD5708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звук [ʼ] (гамза);</w:t>
      </w:r>
    </w:p>
    <w:p w14:paraId="37FA4D05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место образования согласных звуков;</w:t>
      </w:r>
    </w:p>
    <w:p w14:paraId="18699894" w14:textId="3060B69F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качественные характеристики согласных звуков;</w:t>
      </w:r>
    </w:p>
    <w:p w14:paraId="260F1E7D" w14:textId="094AB26E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звуки [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], [в], [ф], обозначаемые на письме буквой в;</w:t>
      </w:r>
    </w:p>
    <w:p w14:paraId="2D116825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использовать знания по фонетике и графике в практике произношения и правописания слов;</w:t>
      </w:r>
    </w:p>
    <w:p w14:paraId="0FD518E7" w14:textId="11ABD013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ассимиляцию согласных;</w:t>
      </w:r>
    </w:p>
    <w:p w14:paraId="7D291800" w14:textId="075A1F8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букв, обозначающих сочетание двух звуков; букв ъ и ь;</w:t>
      </w:r>
    </w:p>
    <w:p w14:paraId="2C8AC025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различать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арабско-персидские, европейские, русские заимствованния; слова тюркского происхождения;</w:t>
      </w:r>
    </w:p>
    <w:p w14:paraId="61FA26ED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словарь синонимов и антонимов;</w:t>
      </w:r>
    </w:p>
    <w:p w14:paraId="54B449FB" w14:textId="2778417B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диалектные слова;</w:t>
      </w:r>
    </w:p>
    <w:p w14:paraId="23871400" w14:textId="5B93BA02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термины и профессионализмы в татарском языке;</w:t>
      </w:r>
    </w:p>
    <w:p w14:paraId="10171A78" w14:textId="4B74D171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лексический анализ слова;</w:t>
      </w:r>
    </w:p>
    <w:p w14:paraId="615F3898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образовывать однокоренные слова;</w:t>
      </w:r>
    </w:p>
    <w:p w14:paraId="1D0B189B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склонять существительные с окончанием принадлежности по падежам;</w:t>
      </w:r>
    </w:p>
    <w:p w14:paraId="4DBBAFAD" w14:textId="4D53D663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личные, указательные, вопросительные, притяжательные, неопределенные, определительные и отрицательные местоимения;</w:t>
      </w:r>
    </w:p>
    <w:p w14:paraId="344F509F" w14:textId="245470E1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общее значение, употребление в речи повелительного, условного наклонения глагола;</w:t>
      </w:r>
    </w:p>
    <w:p w14:paraId="61D4B642" w14:textId="4D28CF22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распознавать спрягаемые личные формы глагола (изъявительное, повелительное, условное и желательное наклонение)</w:t>
      </w:r>
      <w:r w:rsidR="00C7065E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860DB4B" w14:textId="319F28F0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неспрягаемые неличные формы глагола (инфинитив, имя действия, причастие);</w:t>
      </w:r>
    </w:p>
    <w:p w14:paraId="76C99380" w14:textId="41F25402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образовывать разряды наречий, степени сравнения наречий;</w:t>
      </w:r>
    </w:p>
    <w:p w14:paraId="2E2C8BBD" w14:textId="088D9BE2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употреблять в речи звукоподражательные слова, междометия, модальные слова и частицы;</w:t>
      </w:r>
    </w:p>
    <w:p w14:paraId="7DF99D69" w14:textId="3BA1E7B2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служебные части речи;</w:t>
      </w:r>
    </w:p>
    <w:p w14:paraId="6C18B77C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грамматическую основу предложения;</w:t>
      </w:r>
    </w:p>
    <w:p w14:paraId="0B43F115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выражение сказуемого и подлежащего различными частями речи;</w:t>
      </w:r>
    </w:p>
    <w:p w14:paraId="48846ECC" w14:textId="09B06223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односоставные предложения с главным членом в форме подлежащего;</w:t>
      </w:r>
    </w:p>
    <w:p w14:paraId="1B9B5C7B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находить второстепенные члены предложения (определение, дополнение, обстоятельство);</w:t>
      </w:r>
    </w:p>
    <w:p w14:paraId="3237A264" w14:textId="4EB1855F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находить вводные слова; обращения; определять употребление их в речи;</w:t>
      </w:r>
    </w:p>
    <w:p w14:paraId="1B5DA9A7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проводить синтаксический анализ простого предложения;</w:t>
      </w:r>
    </w:p>
    <w:p w14:paraId="73421E8B" w14:textId="0B56713F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ставить знаки препинания в простом предложении;</w:t>
      </w:r>
    </w:p>
    <w:p w14:paraId="4A9AA126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ситуациях;</w:t>
      </w:r>
    </w:p>
    <w:p w14:paraId="292502F3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14:paraId="6A7DB7BB" w14:textId="3D0097A4" w:rsidR="00D11449" w:rsidRDefault="00D11449" w:rsidP="003A1F37">
      <w:pPr>
        <w:pStyle w:val="1"/>
        <w:spacing w:before="120" w:after="120" w:line="360" w:lineRule="auto"/>
      </w:pPr>
      <w:bookmarkStart w:id="45" w:name="_Toc105504668"/>
      <w:r w:rsidRPr="00C7065E">
        <w:t xml:space="preserve">7 </w:t>
      </w:r>
      <w:r w:rsidR="00C7065E" w:rsidRPr="00C7065E">
        <w:t>класс</w:t>
      </w:r>
      <w:bookmarkEnd w:id="45"/>
    </w:p>
    <w:p w14:paraId="005FAA61" w14:textId="77777777" w:rsidR="00C7065E" w:rsidRPr="00023509" w:rsidRDefault="00C7065E" w:rsidP="00C7065E">
      <w:pPr>
        <w:pStyle w:val="a3"/>
        <w:tabs>
          <w:tab w:val="left" w:pos="1134"/>
        </w:tabs>
        <w:spacing w:line="360" w:lineRule="auto"/>
        <w:ind w:left="0" w:right="-1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Обучающийся научится:</w:t>
      </w:r>
    </w:p>
    <w:p w14:paraId="73FE7F69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передавать содержание текста с изменением лица рассказчика;</w:t>
      </w:r>
    </w:p>
    <w:p w14:paraId="056AD05D" w14:textId="3913B26C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понимать текст как речевое произведение, выявлять его структуру, особенности абзацного членения;</w:t>
      </w:r>
    </w:p>
    <w:p w14:paraId="6DC844F1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уметь давать развернутые ответы на вопросы;</w:t>
      </w:r>
    </w:p>
    <w:p w14:paraId="3709C47E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владеть правилами орфографии при написании часто употребляемых слов;</w:t>
      </w:r>
    </w:p>
    <w:p w14:paraId="0CC3E1D4" w14:textId="43B0A2AA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делать сопоставительный анализ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гласных звуков татарского и русского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языков;</w:t>
      </w:r>
    </w:p>
    <w:p w14:paraId="51BB4381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выявлять 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аккомодацию;</w:t>
      </w:r>
    </w:p>
    <w:p w14:paraId="18197C44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сопоставительный анализ согласных звуков татарского и русского языков;</w:t>
      </w:r>
    </w:p>
    <w:p w14:paraId="24C0EC5C" w14:textId="6A5D2DE5" w:rsidR="00D11449" w:rsidRPr="00231836" w:rsidRDefault="00C7065E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</w:t>
      </w:r>
      <w:r w:rsidR="00D11449" w:rsidRPr="00231836">
        <w:rPr>
          <w:rFonts w:ascii="Times New Roman" w:eastAsia="Calibri" w:hAnsi="Times New Roman" w:cs="Times New Roman"/>
          <w:sz w:val="28"/>
          <w:szCs w:val="28"/>
        </w:rPr>
        <w:t>ставить ударение в заимствованных словах;</w:t>
      </w:r>
    </w:p>
    <w:p w14:paraId="18384CFB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с толковым словарем татарского языка;</w:t>
      </w:r>
    </w:p>
    <w:p w14:paraId="42EDFE91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ономастику и ее разделы;</w:t>
      </w:r>
    </w:p>
    <w:p w14:paraId="3F4BE228" w14:textId="13B697BD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топонимы;</w:t>
      </w:r>
    </w:p>
    <w:p w14:paraId="5D2FFE6F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выявлять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синонимы в синонимических цепочках; пары антонимов, омонимов;</w:t>
      </w:r>
    </w:p>
    <w:p w14:paraId="1540C35D" w14:textId="5EE7F690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определять неспрягаемые формы глагола (причастие прошедшего, настоящего и будущего времени,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деепричастие);</w:t>
      </w:r>
    </w:p>
    <w:p w14:paraId="709394DC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синтаксическую функцию причастия и деепричастия;</w:t>
      </w:r>
    </w:p>
    <w:p w14:paraId="68C2A019" w14:textId="77777777" w:rsidR="00D11449" w:rsidRPr="00231836" w:rsidRDefault="00D11449" w:rsidP="00C7065E">
      <w:pPr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определять разряды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наречий (наречия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образа действия, меры и степени,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сравнения, места,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времени, цели)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образование наречий;</w:t>
      </w:r>
    </w:p>
    <w:p w14:paraId="0D84D9BE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выявлять синтаксическую роль наречий в предложении;</w:t>
      </w:r>
    </w:p>
    <w:p w14:paraId="3CA20EC3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способы передачи чужой речи;</w:t>
      </w:r>
    </w:p>
    <w:p w14:paraId="301D2648" w14:textId="03EAE86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распознавать прямую и косвенную речь;</w:t>
      </w:r>
    </w:p>
    <w:p w14:paraId="69527105" w14:textId="65E27515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строение предложений с прямой речью;</w:t>
      </w:r>
    </w:p>
    <w:p w14:paraId="1AC6B6FE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воспринимать цитаты как способ передачи чужой речи;</w:t>
      </w:r>
    </w:p>
    <w:p w14:paraId="5466F082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выделять цитаты знаками препинания;</w:t>
      </w:r>
    </w:p>
    <w:p w14:paraId="0C259AF3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преобразовывать прямую речь в косвенную;</w:t>
      </w:r>
    </w:p>
    <w:p w14:paraId="19B60916" w14:textId="7777777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иметь представление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 сложном предложении;</w:t>
      </w:r>
    </w:p>
    <w:p w14:paraId="77875C4B" w14:textId="3BB29347" w:rsidR="00D11449" w:rsidRPr="00231836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и правильно строить простое и сложное предложение с сочинительными союзами;</w:t>
      </w:r>
    </w:p>
    <w:p w14:paraId="1EEC9824" w14:textId="77777777" w:rsidR="00D11449" w:rsidRPr="00C7065E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использовать сочинительные союзы как средство связи </w:t>
      </w: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предложений в тексте;</w:t>
      </w:r>
    </w:p>
    <w:p w14:paraId="75957052" w14:textId="4E65D5A6" w:rsidR="00D11449" w:rsidRPr="00C7065E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65E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уместно </w:t>
      </w:r>
      <w:r w:rsidRPr="00C7065E">
        <w:rPr>
          <w:rFonts w:ascii="Times New Roman" w:eastAsia="Calibri" w:hAnsi="Times New Roman" w:cs="Times New Roman"/>
          <w:sz w:val="28"/>
          <w:szCs w:val="28"/>
        </w:rPr>
        <w:t xml:space="preserve">использовать </w:t>
      </w:r>
      <w:r w:rsidRPr="00C7065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необщеупотребительную лексику (сленг, диалектную, профессиональную</w:t>
      </w:r>
      <w:r w:rsidRPr="00C7065E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 лексику) в</w:t>
      </w:r>
      <w:r w:rsidR="00C7065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C7065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соответствии с ситуацией общения</w:t>
      </w: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102F26E" w14:textId="77777777" w:rsidR="00D11449" w:rsidRPr="00C7065E" w:rsidRDefault="00D11449" w:rsidP="00C7065E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</w:r>
    </w:p>
    <w:p w14:paraId="4C7B5417" w14:textId="240AEFBF" w:rsidR="00D11449" w:rsidRDefault="00D11449" w:rsidP="003A1F37">
      <w:pPr>
        <w:pStyle w:val="1"/>
        <w:spacing w:before="120" w:after="120" w:line="360" w:lineRule="auto"/>
      </w:pPr>
      <w:bookmarkStart w:id="46" w:name="_Toc105504669"/>
      <w:r w:rsidRPr="00C7065E">
        <w:t xml:space="preserve">8 </w:t>
      </w:r>
      <w:r w:rsidR="00C7065E" w:rsidRPr="00C7065E">
        <w:t>класс</w:t>
      </w:r>
      <w:bookmarkEnd w:id="46"/>
    </w:p>
    <w:p w14:paraId="5053482F" w14:textId="77777777" w:rsidR="00C7065E" w:rsidRPr="00DD3AD0" w:rsidRDefault="00C7065E" w:rsidP="00C7065E">
      <w:pPr>
        <w:pStyle w:val="a3"/>
        <w:tabs>
          <w:tab w:val="left" w:pos="1134"/>
        </w:tabs>
        <w:spacing w:line="360" w:lineRule="auto"/>
        <w:ind w:left="0" w:right="153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Обучающийся научится:</w:t>
      </w:r>
    </w:p>
    <w:p w14:paraId="3255C854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iCs/>
          <w:sz w:val="28"/>
          <w:szCs w:val="28"/>
        </w:rPr>
        <w:t>кратко высказываться в соответствии с предложенной ситуацией общения;</w:t>
      </w:r>
    </w:p>
    <w:p w14:paraId="1FF30D6B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14:paraId="4A567F9D" w14:textId="3AB0F2ED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работать с книгой, статьями из газет и журналов, </w:t>
      </w:r>
      <w:r w:rsidR="00C7065E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Интернет-ресурсами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36A7749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писать собственные тексты по заданным заглавиям;</w:t>
      </w:r>
    </w:p>
    <w:p w14:paraId="566F0FC6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делать краткие выписки из текста для использования их в собственных высказываниях;</w:t>
      </w:r>
    </w:p>
    <w:p w14:paraId="7DBCFA44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использовать орфоэпический словарь татарского языка при определении правильного произношения слов;</w:t>
      </w:r>
    </w:p>
    <w:p w14:paraId="55D9ECA7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знать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подвижное татарское ударение;</w:t>
      </w:r>
    </w:p>
    <w:p w14:paraId="24589684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определять ударения в сложных, парных словах;</w:t>
      </w:r>
    </w:p>
    <w:p w14:paraId="7593033E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рисоединять окончания к заимствованиям;</w:t>
      </w:r>
    </w:p>
    <w:p w14:paraId="23F051B1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азличать активную и пассивную лексику;</w:t>
      </w:r>
    </w:p>
    <w:p w14:paraId="557AC9FE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отличать различные виды топонимов, в частности ойконимы и гидронимы;</w:t>
      </w:r>
    </w:p>
    <w:p w14:paraId="62A3F52E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выражение степени протекания действия в татарском языке;</w:t>
      </w:r>
    </w:p>
    <w:p w14:paraId="4701D2BB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случаи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субстантивации имени действия;</w:t>
      </w:r>
    </w:p>
    <w:p w14:paraId="2BFE34CA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субстантивацию прилагательных;</w:t>
      </w:r>
    </w:p>
    <w:p w14:paraId="523BEF97" w14:textId="31643A00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изменять имена прилагательные по падежам;</w:t>
      </w:r>
    </w:p>
    <w:p w14:paraId="60635543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дать понятие о сложносочиненном предложении;</w:t>
      </w:r>
    </w:p>
    <w:p w14:paraId="5DCACA46" w14:textId="77777777" w:rsidR="00D11449" w:rsidRPr="00231836" w:rsidRDefault="00D11449" w:rsidP="00C7065E">
      <w:pPr>
        <w:numPr>
          <w:ilvl w:val="0"/>
          <w:numId w:val="7"/>
        </w:numPr>
        <w:shd w:val="clear" w:color="auto" w:fill="FFFFFF"/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главную и придаточную часть сложноподчиненного предложения;</w:t>
      </w:r>
    </w:p>
    <w:p w14:paraId="47BEBE97" w14:textId="77777777" w:rsidR="00D11449" w:rsidRPr="00231836" w:rsidRDefault="00D11449" w:rsidP="00C7065E">
      <w:pPr>
        <w:numPr>
          <w:ilvl w:val="0"/>
          <w:numId w:val="7"/>
        </w:numPr>
        <w:shd w:val="clear" w:color="auto" w:fill="FFFFFF"/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смысловые отношения между частями сложноподчиненного предложения;</w:t>
      </w:r>
    </w:p>
    <w:p w14:paraId="7BA2748E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в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14:paraId="225E534A" w14:textId="6D11EBE9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синтетическое сложноподчиненное предложение, с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интетические средства связи;</w:t>
      </w:r>
    </w:p>
    <w:p w14:paraId="17AE0059" w14:textId="639448A5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а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налитическое сложноподчиненное предложение, аналитические средства связи;</w:t>
      </w:r>
    </w:p>
    <w:p w14:paraId="09500E3B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ставить з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наки препинания в сложноподчиненных предложениях;</w:t>
      </w:r>
    </w:p>
    <w:p w14:paraId="5F3EB43D" w14:textId="4AB3DDA6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предложения по наличию главных и второстепенных членов, полные и неполные предложения (понимать особенности употребления неполных предложений в диалогической речи, соблюдения в устной речи интонации неполного предложения);</w:t>
      </w:r>
    </w:p>
    <w:p w14:paraId="03957AF4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синтаксический и пунктуационный анализ предложений;</w:t>
      </w:r>
    </w:p>
    <w:p w14:paraId="189AA09C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14:paraId="7F103C76" w14:textId="714AFEDF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представлять родную страну и культуру на татарском языке;</w:t>
      </w:r>
    </w:p>
    <w:p w14:paraId="2CEC791F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особенности использования мимики и жестов в разговорной речи.</w:t>
      </w:r>
    </w:p>
    <w:p w14:paraId="2BA796B9" w14:textId="6BEF756C" w:rsidR="00D11449" w:rsidRDefault="00D11449" w:rsidP="003A1F37">
      <w:pPr>
        <w:pStyle w:val="1"/>
        <w:spacing w:before="120" w:after="120" w:line="360" w:lineRule="auto"/>
      </w:pPr>
      <w:bookmarkStart w:id="47" w:name="_Toc105504670"/>
      <w:r w:rsidRPr="00C7065E">
        <w:t xml:space="preserve">9 </w:t>
      </w:r>
      <w:r w:rsidR="00C7065E" w:rsidRPr="00C7065E">
        <w:t>класс</w:t>
      </w:r>
      <w:bookmarkEnd w:id="47"/>
    </w:p>
    <w:p w14:paraId="5C789CBB" w14:textId="176A4BC9" w:rsidR="00C7065E" w:rsidRPr="00C7065E" w:rsidRDefault="00C7065E" w:rsidP="003A1F37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 научится:</w:t>
      </w:r>
    </w:p>
    <w:p w14:paraId="574DF792" w14:textId="77777777" w:rsidR="00D11449" w:rsidRPr="00231836" w:rsidRDefault="00D11449" w:rsidP="003A1F37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14:paraId="651F7700" w14:textId="24A37576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жаргонизмы;</w:t>
      </w:r>
    </w:p>
    <w:p w14:paraId="03252879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наблюдать за использованием слов в художественной и разговорной речи, публицистических и учебно-научных текстах;</w:t>
      </w:r>
    </w:p>
    <w:p w14:paraId="438E6BE5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выявлять синтаксические синонимы;</w:t>
      </w:r>
    </w:p>
    <w:p w14:paraId="49CE040A" w14:textId="2DDDF0C2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понимать синонимию словосочетаний и предложений;</w:t>
      </w:r>
    </w:p>
    <w:p w14:paraId="7F7DC7EC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сопоставлять сложноподчиненные предложения татарского и русского языков;</w:t>
      </w:r>
    </w:p>
    <w:p w14:paraId="176BB634" w14:textId="366A017E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стили речи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(научный, официально-деловой, разговорный, художественный, публицистический)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A3999F9" w14:textId="77777777" w:rsidR="00D11449" w:rsidRPr="00231836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важность нормативного произношения для культурного человека;</w:t>
      </w:r>
    </w:p>
    <w:p w14:paraId="2ED497F6" w14:textId="1BC80F66" w:rsidR="00D11449" w:rsidRPr="00CC3991" w:rsidRDefault="00D11449" w:rsidP="00C7065E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left="0" w:right="-1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определять роль синтаксических синонимов в развитии культуры речи и совершенствовании стиля.</w:t>
      </w:r>
    </w:p>
    <w:p w14:paraId="28C08FC5" w14:textId="77777777" w:rsidR="009B4D7C" w:rsidRPr="00231836" w:rsidRDefault="009B4D7C" w:rsidP="009B4D7C">
      <w:pPr>
        <w:pStyle w:val="1"/>
        <w:spacing w:before="0"/>
        <w:jc w:val="left"/>
        <w:rPr>
          <w:rFonts w:eastAsia="@Arial Unicode MS" w:cs="Times New Roman"/>
        </w:rPr>
        <w:sectPr w:rsidR="009B4D7C" w:rsidRPr="00231836" w:rsidSect="00CC3991">
          <w:footerReference w:type="default" r:id="rId10"/>
          <w:pgSz w:w="11906" w:h="16838"/>
          <w:pgMar w:top="1134" w:right="850" w:bottom="851" w:left="1701" w:header="708" w:footer="708" w:gutter="0"/>
          <w:cols w:space="708"/>
          <w:titlePg/>
          <w:docGrid w:linePitch="360"/>
        </w:sectPr>
      </w:pPr>
    </w:p>
    <w:p w14:paraId="3B0AA723" w14:textId="77777777" w:rsidR="0028668C" w:rsidRDefault="0028668C" w:rsidP="000359A2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28668C" w:rsidSect="009B4D7C">
          <w:pgSz w:w="16838" w:h="11906" w:orient="landscape"/>
          <w:pgMar w:top="851" w:right="851" w:bottom="1701" w:left="1134" w:header="709" w:footer="709" w:gutter="0"/>
          <w:cols w:space="708"/>
          <w:docGrid w:linePitch="360"/>
        </w:sectPr>
      </w:pPr>
    </w:p>
    <w:p w14:paraId="0D1F41B2" w14:textId="2B6F2756" w:rsidR="0037472F" w:rsidRDefault="0037472F" w:rsidP="003C7BA4">
      <w:pPr>
        <w:pStyle w:val="1"/>
        <w:spacing w:before="0" w:after="240" w:line="360" w:lineRule="auto"/>
        <w:rPr>
          <w:rFonts w:eastAsia="Trebuchet MS"/>
          <w:lang w:val="tt-RU"/>
        </w:rPr>
      </w:pPr>
      <w:bookmarkStart w:id="48" w:name="_Toc105504677"/>
      <w:r w:rsidRPr="0016493B">
        <w:rPr>
          <w:rFonts w:eastAsia="Trebuchet MS"/>
          <w:lang w:val="tt-RU"/>
        </w:rPr>
        <w:lastRenderedPageBreak/>
        <w:t>ПРИЛОЖЕНИ</w:t>
      </w:r>
      <w:r w:rsidR="003C7BA4">
        <w:rPr>
          <w:rFonts w:eastAsia="Trebuchet MS"/>
          <w:lang w:val="tt-RU"/>
        </w:rPr>
        <w:t>Я</w:t>
      </w:r>
      <w:bookmarkEnd w:id="48"/>
    </w:p>
    <w:p w14:paraId="03280B61" w14:textId="1B041F2F" w:rsidR="0037472F" w:rsidRPr="0016493B" w:rsidRDefault="00AC6C67" w:rsidP="0037472F">
      <w:pPr>
        <w:spacing w:after="0" w:line="360" w:lineRule="auto"/>
        <w:ind w:right="-2"/>
        <w:contextualSpacing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Учебно-методическое и информационно-ресурсное обеспечение</w:t>
      </w:r>
      <w:r w:rsidR="0037472F" w:rsidRPr="0016493B">
        <w:rPr>
          <w:rFonts w:ascii="Times New Roman" w:eastAsia="Times New Roman" w:hAnsi="Times New Roman"/>
          <w:b/>
          <w:sz w:val="28"/>
        </w:rPr>
        <w:t xml:space="preserve"> </w:t>
      </w:r>
    </w:p>
    <w:p w14:paraId="3249472E" w14:textId="77777777" w:rsidR="0037472F" w:rsidRPr="0016493B" w:rsidRDefault="0037472F" w:rsidP="0037472F">
      <w:pPr>
        <w:spacing w:after="0" w:line="360" w:lineRule="auto"/>
        <w:ind w:right="-2"/>
        <w:contextualSpacing/>
        <w:jc w:val="center"/>
        <w:rPr>
          <w:rFonts w:ascii="Times New Roman" w:eastAsia="Times New Roman" w:hAnsi="Times New Roman"/>
          <w:b/>
          <w:sz w:val="28"/>
        </w:rPr>
      </w:pPr>
      <w:r w:rsidRPr="0016493B">
        <w:rPr>
          <w:rFonts w:ascii="Times New Roman" w:eastAsia="Times New Roman" w:hAnsi="Times New Roman"/>
          <w:b/>
          <w:sz w:val="28"/>
        </w:rPr>
        <w:t>Методические пособия</w:t>
      </w:r>
    </w:p>
    <w:p w14:paraId="403C795E" w14:textId="15311131" w:rsidR="0037472F" w:rsidRDefault="0037472F" w:rsidP="0037472F">
      <w:pPr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16493B">
        <w:rPr>
          <w:rFonts w:ascii="Times New Roman" w:hAnsi="Times New Roman"/>
          <w:sz w:val="28"/>
          <w:szCs w:val="28"/>
          <w:lang w:val="tt-RU"/>
        </w:rPr>
        <w:t>Гиниятуллина Л.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16493B">
        <w:rPr>
          <w:rFonts w:ascii="Times New Roman" w:hAnsi="Times New Roman"/>
          <w:sz w:val="28"/>
          <w:szCs w:val="28"/>
          <w:lang w:val="tt-RU"/>
        </w:rPr>
        <w:t>М, Шакурова М.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16493B">
        <w:rPr>
          <w:rFonts w:ascii="Times New Roman" w:hAnsi="Times New Roman"/>
          <w:sz w:val="28"/>
          <w:szCs w:val="28"/>
          <w:lang w:val="tt-RU"/>
        </w:rPr>
        <w:t>М. Туган телне укыту методикасының бүгенге көн проблемалары. – Казан: Вестфалика, 2018. – 120 б.</w:t>
      </w:r>
    </w:p>
    <w:p w14:paraId="6B08EAD4" w14:textId="166D5294" w:rsidR="0037472F" w:rsidRPr="00016A12" w:rsidRDefault="0037472F" w:rsidP="0037472F">
      <w:pPr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16A12">
        <w:rPr>
          <w:rFonts w:ascii="Times New Roman" w:hAnsi="Times New Roman"/>
          <w:sz w:val="28"/>
          <w:szCs w:val="28"/>
        </w:rPr>
        <w:t>Максимов Н</w:t>
      </w:r>
      <w:r>
        <w:rPr>
          <w:rFonts w:ascii="Times New Roman" w:hAnsi="Times New Roman"/>
          <w:sz w:val="28"/>
          <w:szCs w:val="28"/>
          <w:lang w:val="tt-RU"/>
        </w:rPr>
        <w:t>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</w:rPr>
        <w:t>В.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16A12">
        <w:rPr>
          <w:rFonts w:ascii="Times New Roman" w:hAnsi="Times New Roman"/>
          <w:sz w:val="28"/>
          <w:szCs w:val="28"/>
        </w:rPr>
        <w:t xml:space="preserve">Технология обучения татарскому языку на основе моделей речи = Сөйләм калыпларына нигезләнеп, татар теленә өйрәтү технологиясе.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</w:rPr>
        <w:t xml:space="preserve"> Казань: Татар</w:t>
      </w:r>
      <w:r>
        <w:rPr>
          <w:rFonts w:ascii="Times New Roman" w:hAnsi="Times New Roman"/>
          <w:sz w:val="28"/>
          <w:szCs w:val="28"/>
          <w:lang w:val="tt-RU"/>
        </w:rPr>
        <w:t>.</w:t>
      </w:r>
      <w:r w:rsidRPr="00016A12">
        <w:rPr>
          <w:rFonts w:ascii="Times New Roman" w:hAnsi="Times New Roman"/>
          <w:sz w:val="28"/>
          <w:szCs w:val="28"/>
        </w:rPr>
        <w:t xml:space="preserve"> кн</w:t>
      </w:r>
      <w:r>
        <w:rPr>
          <w:rFonts w:ascii="Times New Roman" w:hAnsi="Times New Roman"/>
          <w:sz w:val="28"/>
          <w:szCs w:val="28"/>
          <w:lang w:val="tt-RU"/>
        </w:rPr>
        <w:t>.</w:t>
      </w:r>
      <w:r w:rsidRPr="00016A12">
        <w:rPr>
          <w:rFonts w:ascii="Times New Roman" w:hAnsi="Times New Roman"/>
          <w:sz w:val="28"/>
          <w:szCs w:val="28"/>
        </w:rPr>
        <w:t xml:space="preserve"> изд</w:t>
      </w:r>
      <w:r>
        <w:rPr>
          <w:rFonts w:ascii="Times New Roman" w:hAnsi="Times New Roman"/>
          <w:sz w:val="28"/>
          <w:szCs w:val="28"/>
          <w:lang w:val="tt-RU"/>
        </w:rPr>
        <w:t>-</w:t>
      </w:r>
      <w:r w:rsidRPr="00016A12">
        <w:rPr>
          <w:rFonts w:ascii="Times New Roman" w:hAnsi="Times New Roman"/>
          <w:sz w:val="28"/>
          <w:szCs w:val="28"/>
        </w:rPr>
        <w:t>во, 2015. – 253</w:t>
      </w:r>
      <w:r>
        <w:rPr>
          <w:rFonts w:ascii="Times New Roman" w:hAnsi="Times New Roman"/>
          <w:sz w:val="28"/>
          <w:szCs w:val="28"/>
          <w:lang w:val="tt-RU"/>
        </w:rPr>
        <w:t xml:space="preserve"> с.</w:t>
      </w:r>
    </w:p>
    <w:p w14:paraId="5025C57E" w14:textId="2171BB15" w:rsidR="0037472F" w:rsidRPr="00016A12" w:rsidRDefault="0037472F" w:rsidP="0037472F">
      <w:pPr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16A12">
        <w:rPr>
          <w:rFonts w:ascii="Times New Roman" w:hAnsi="Times New Roman"/>
          <w:sz w:val="28"/>
          <w:szCs w:val="28"/>
          <w:lang w:val="tt-RU"/>
        </w:rPr>
        <w:t>С</w:t>
      </w:r>
      <w:r>
        <w:rPr>
          <w:rFonts w:ascii="Times New Roman" w:hAnsi="Times New Roman"/>
          <w:sz w:val="28"/>
          <w:szCs w:val="28"/>
          <w:lang w:val="tt-RU"/>
        </w:rPr>
        <w:t>ә</w:t>
      </w:r>
      <w:r w:rsidRPr="00016A12">
        <w:rPr>
          <w:rFonts w:ascii="Times New Roman" w:hAnsi="Times New Roman"/>
          <w:sz w:val="28"/>
          <w:szCs w:val="28"/>
          <w:lang w:val="tt-RU"/>
        </w:rPr>
        <w:t>г</w:t>
      </w:r>
      <w:r>
        <w:rPr>
          <w:rFonts w:ascii="Times New Roman" w:hAnsi="Times New Roman"/>
          <w:sz w:val="28"/>
          <w:szCs w:val="28"/>
          <w:lang w:val="tt-RU"/>
        </w:rPr>
        <w:t>ъ</w:t>
      </w:r>
      <w:r w:rsidRPr="00016A12">
        <w:rPr>
          <w:rFonts w:ascii="Times New Roman" w:hAnsi="Times New Roman"/>
          <w:sz w:val="28"/>
          <w:szCs w:val="28"/>
          <w:lang w:val="tt-RU"/>
        </w:rPr>
        <w:t>диева Р.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К., Х</w:t>
      </w:r>
      <w:r>
        <w:rPr>
          <w:rFonts w:ascii="Times New Roman" w:hAnsi="Times New Roman"/>
          <w:sz w:val="28"/>
          <w:szCs w:val="28"/>
          <w:lang w:val="tt-RU"/>
        </w:rPr>
        <w:t>ө</w:t>
      </w:r>
      <w:r w:rsidRPr="00016A12">
        <w:rPr>
          <w:rFonts w:ascii="Times New Roman" w:hAnsi="Times New Roman"/>
          <w:sz w:val="28"/>
          <w:szCs w:val="28"/>
          <w:lang w:val="tt-RU"/>
        </w:rPr>
        <w:t>сн</w:t>
      </w:r>
      <w:r>
        <w:rPr>
          <w:rFonts w:ascii="Times New Roman" w:hAnsi="Times New Roman"/>
          <w:sz w:val="28"/>
          <w:szCs w:val="28"/>
          <w:lang w:val="tt-RU"/>
        </w:rPr>
        <w:t>е</w:t>
      </w:r>
      <w:r w:rsidRPr="00016A12">
        <w:rPr>
          <w:rFonts w:ascii="Times New Roman" w:hAnsi="Times New Roman"/>
          <w:sz w:val="28"/>
          <w:szCs w:val="28"/>
          <w:lang w:val="tt-RU"/>
        </w:rPr>
        <w:t>тдинов Д.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Х. Татар теленнән презентацияләр.</w:t>
      </w:r>
      <w:r w:rsidR="00CC1EB9">
        <w:rPr>
          <w:rFonts w:ascii="Times New Roman" w:hAnsi="Times New Roman"/>
          <w:sz w:val="28"/>
          <w:szCs w:val="28"/>
          <w:lang w:val="tt-RU"/>
        </w:rPr>
        <w:t> 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 Казан: Мәгариф-Вакыт, 2016.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 664 слайд.</w:t>
      </w:r>
    </w:p>
    <w:p w14:paraId="541663FD" w14:textId="566DC428" w:rsidR="0037472F" w:rsidRDefault="0037472F" w:rsidP="0037472F">
      <w:pPr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16A12">
        <w:rPr>
          <w:rFonts w:ascii="Times New Roman" w:hAnsi="Times New Roman"/>
          <w:sz w:val="28"/>
          <w:szCs w:val="28"/>
          <w:lang w:val="tt-RU"/>
        </w:rPr>
        <w:t>Татар теле (кагыйдәләр, методик киңәшләр, анализ үрнәкләре, биремнәр). Абитуриентлар, укытучылар, студентлар өчен. / Р.Х.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Мирзаһитов, Р.К.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Сәгъдиева, Д.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Х. Хөснетдинов</w:t>
      </w:r>
      <w:r w:rsidR="0028668C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="0028668C">
        <w:rPr>
          <w:rFonts w:ascii="Times New Roman" w:hAnsi="Times New Roman"/>
          <w:sz w:val="28"/>
          <w:szCs w:val="28"/>
          <w:lang w:val="tt-RU"/>
        </w:rPr>
        <w:t xml:space="preserve"> Казан: Мәгариф-Вакыт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, 2017.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 191 б.</w:t>
      </w:r>
    </w:p>
    <w:p w14:paraId="7A06CC5B" w14:textId="6144EEE5" w:rsidR="0037472F" w:rsidRDefault="0037472F" w:rsidP="0037472F">
      <w:pPr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16A12">
        <w:rPr>
          <w:rFonts w:ascii="Times New Roman" w:hAnsi="Times New Roman"/>
          <w:sz w:val="28"/>
          <w:szCs w:val="28"/>
          <w:lang w:val="tt-RU"/>
        </w:rPr>
        <w:t>Татар теленнән тестлар һәм мөстәкыйль эш биремнәре. Синтаксис. / Р.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К.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Сәгъдиева, Р.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>Х.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Мирзаһитов.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 Казан: Ихлас, 2014.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  <w:lang w:val="tt-RU"/>
        </w:rPr>
        <w:t xml:space="preserve"> 60 б.</w:t>
      </w:r>
    </w:p>
    <w:p w14:paraId="71DAAB07" w14:textId="2C8DAD65" w:rsidR="0037472F" w:rsidRDefault="0037472F" w:rsidP="0037472F">
      <w:pPr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16A12">
        <w:rPr>
          <w:rFonts w:ascii="Times New Roman" w:hAnsi="Times New Roman"/>
          <w:sz w:val="28"/>
          <w:szCs w:val="28"/>
        </w:rPr>
        <w:t>Харисов Ф.</w:t>
      </w:r>
      <w:r w:rsidR="003C7BA4">
        <w:rPr>
          <w:rFonts w:ascii="Times New Roman" w:hAnsi="Times New Roman"/>
          <w:sz w:val="28"/>
          <w:szCs w:val="28"/>
        </w:rPr>
        <w:t> </w:t>
      </w:r>
      <w:r w:rsidRPr="00016A12">
        <w:rPr>
          <w:rFonts w:ascii="Times New Roman" w:hAnsi="Times New Roman"/>
          <w:sz w:val="28"/>
          <w:szCs w:val="28"/>
        </w:rPr>
        <w:t>Ф. Татар теле: яңача укыту юнәлешләре // Татарский язык: современные тенден</w:t>
      </w:r>
      <w:r>
        <w:rPr>
          <w:rFonts w:ascii="Times New Roman" w:hAnsi="Times New Roman"/>
          <w:sz w:val="28"/>
          <w:szCs w:val="28"/>
          <w:lang w:val="tt-RU"/>
        </w:rPr>
        <w:t>ц</w:t>
      </w:r>
      <w:r w:rsidRPr="00016A12">
        <w:rPr>
          <w:rFonts w:ascii="Times New Roman" w:hAnsi="Times New Roman"/>
          <w:sz w:val="28"/>
          <w:szCs w:val="28"/>
        </w:rPr>
        <w:t xml:space="preserve">ии обучения.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</w:rPr>
        <w:t xml:space="preserve"> Казань, 2015.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</w:rPr>
        <w:t xml:space="preserve"> 53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016A12">
        <w:rPr>
          <w:rFonts w:ascii="Times New Roman" w:hAnsi="Times New Roman"/>
          <w:sz w:val="28"/>
          <w:szCs w:val="28"/>
        </w:rPr>
        <w:t>с.</w:t>
      </w:r>
    </w:p>
    <w:p w14:paraId="6CE02201" w14:textId="5241CC3D" w:rsidR="0037472F" w:rsidRPr="00016A12" w:rsidRDefault="0037472F" w:rsidP="0037472F">
      <w:pPr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16A12">
        <w:rPr>
          <w:rFonts w:ascii="Times New Roman" w:hAnsi="Times New Roman"/>
          <w:sz w:val="28"/>
          <w:szCs w:val="28"/>
        </w:rPr>
        <w:t>Харисов Ф.</w:t>
      </w:r>
      <w:r w:rsidR="003C7BA4">
        <w:rPr>
          <w:rFonts w:ascii="Times New Roman" w:hAnsi="Times New Roman"/>
          <w:sz w:val="28"/>
          <w:szCs w:val="28"/>
        </w:rPr>
        <w:t> </w:t>
      </w:r>
      <w:r w:rsidRPr="00016A12">
        <w:rPr>
          <w:rFonts w:ascii="Times New Roman" w:hAnsi="Times New Roman"/>
          <w:sz w:val="28"/>
          <w:szCs w:val="28"/>
        </w:rPr>
        <w:t xml:space="preserve">Ф. Заманча белем бирү технологияләре // Современные технологии обучения.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</w:rPr>
        <w:t xml:space="preserve"> Казан, 2015. </w:t>
      </w:r>
      <w:r w:rsidRPr="0016493B">
        <w:rPr>
          <w:rFonts w:ascii="Times New Roman" w:hAnsi="Times New Roman"/>
          <w:sz w:val="28"/>
          <w:szCs w:val="28"/>
          <w:lang w:val="tt-RU"/>
        </w:rPr>
        <w:t>–</w:t>
      </w:r>
      <w:r w:rsidRPr="00016A12">
        <w:rPr>
          <w:rFonts w:ascii="Times New Roman" w:hAnsi="Times New Roman"/>
          <w:sz w:val="28"/>
          <w:szCs w:val="28"/>
        </w:rPr>
        <w:t xml:space="preserve"> 62 </w:t>
      </w:r>
      <w:r>
        <w:rPr>
          <w:rFonts w:ascii="Times New Roman" w:hAnsi="Times New Roman"/>
          <w:sz w:val="28"/>
          <w:szCs w:val="28"/>
          <w:lang w:val="tt-RU"/>
        </w:rPr>
        <w:t>б.</w:t>
      </w:r>
    </w:p>
    <w:p w14:paraId="1CE85FE6" w14:textId="3C1737D6" w:rsidR="003C7BA4" w:rsidRDefault="0037472F" w:rsidP="003C7BA4">
      <w:pPr>
        <w:widowControl w:val="0"/>
        <w:numPr>
          <w:ilvl w:val="0"/>
          <w:numId w:val="38"/>
        </w:numPr>
        <w:tabs>
          <w:tab w:val="left" w:pos="993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28668C">
        <w:rPr>
          <w:rFonts w:ascii="Times New Roman" w:hAnsi="Times New Roman"/>
          <w:sz w:val="28"/>
          <w:szCs w:val="28"/>
          <w:lang w:val="tt-RU"/>
        </w:rPr>
        <w:t>Шәкүрова М.</w:t>
      </w:r>
      <w:r w:rsidR="00CC1EB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8668C">
        <w:rPr>
          <w:rFonts w:ascii="Times New Roman" w:hAnsi="Times New Roman"/>
          <w:sz w:val="28"/>
          <w:szCs w:val="28"/>
          <w:lang w:val="tt-RU"/>
        </w:rPr>
        <w:t>М., Юсупов А.</w:t>
      </w:r>
      <w:r w:rsidR="00CC1EB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8668C">
        <w:rPr>
          <w:rFonts w:ascii="Times New Roman" w:hAnsi="Times New Roman"/>
          <w:sz w:val="28"/>
          <w:szCs w:val="28"/>
          <w:lang w:val="tt-RU"/>
        </w:rPr>
        <w:t>Ф., Хөснетдинов Д.</w:t>
      </w:r>
      <w:r w:rsidR="00CC1EB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8668C">
        <w:rPr>
          <w:rFonts w:ascii="Times New Roman" w:hAnsi="Times New Roman"/>
          <w:sz w:val="28"/>
          <w:szCs w:val="28"/>
          <w:lang w:val="tt-RU"/>
        </w:rPr>
        <w:t>Х. Татар урта гомуми белем бирү оешмаларында татар телен укыту методикасы. – Казан: Казан ун-ты</w:t>
      </w:r>
      <w:r w:rsidR="0028668C" w:rsidRPr="0028668C">
        <w:rPr>
          <w:rFonts w:ascii="Times New Roman" w:hAnsi="Times New Roman"/>
          <w:sz w:val="28"/>
          <w:szCs w:val="28"/>
          <w:lang w:val="tt-RU"/>
        </w:rPr>
        <w:t xml:space="preserve"> н</w:t>
      </w:r>
      <w:r w:rsidR="0028668C">
        <w:rPr>
          <w:rFonts w:ascii="Times New Roman" w:hAnsi="Times New Roman"/>
          <w:sz w:val="28"/>
          <w:szCs w:val="28"/>
          <w:lang w:val="tt-RU"/>
        </w:rPr>
        <w:t>әшр.</w:t>
      </w:r>
      <w:r w:rsidRPr="0028668C">
        <w:rPr>
          <w:rFonts w:ascii="Times New Roman" w:hAnsi="Times New Roman"/>
          <w:sz w:val="28"/>
          <w:szCs w:val="28"/>
          <w:lang w:val="tt-RU"/>
        </w:rPr>
        <w:t>, 2015. – 110 б.</w:t>
      </w:r>
    </w:p>
    <w:p w14:paraId="1E812B10" w14:textId="1735AF33" w:rsidR="003C7BA4" w:rsidRPr="003C7BA4" w:rsidRDefault="003C7BA4" w:rsidP="003C7BA4">
      <w:pPr>
        <w:widowControl w:val="0"/>
        <w:tabs>
          <w:tab w:val="left" w:pos="993"/>
          <w:tab w:val="left" w:pos="1418"/>
        </w:tabs>
        <w:autoSpaceDE w:val="0"/>
        <w:autoSpaceDN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3C7BA4">
        <w:rPr>
          <w:rFonts w:ascii="Times New Roman" w:hAnsi="Times New Roman"/>
          <w:b/>
          <w:bCs/>
          <w:sz w:val="28"/>
          <w:szCs w:val="28"/>
          <w:lang w:val="tt-RU"/>
        </w:rPr>
        <w:t>Словари</w:t>
      </w:r>
    </w:p>
    <w:p w14:paraId="030E157C" w14:textId="77777777" w:rsidR="003C7BA4" w:rsidRDefault="0037472F" w:rsidP="00F136BE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hAnsi="Times New Roman"/>
          <w:sz w:val="28"/>
          <w:szCs w:val="28"/>
        </w:rPr>
        <w:t>Татар теленең аңлатмалы сүзлеге: 3 томда. – Казан: Тат. кит. нәшр., 1977. – Т. 1. – 476 б.</w:t>
      </w:r>
    </w:p>
    <w:p w14:paraId="6658D8A3" w14:textId="77777777" w:rsidR="003C7BA4" w:rsidRDefault="0037472F" w:rsidP="00F136BE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hAnsi="Times New Roman"/>
          <w:sz w:val="28"/>
          <w:szCs w:val="28"/>
        </w:rPr>
        <w:t>Татар теленең аңлатмалы сүзлеге: 3 томда. – Т. 2. – Казан: Тат. кит. нәшр., 1979. – 726 б.</w:t>
      </w:r>
    </w:p>
    <w:p w14:paraId="3B4E9402" w14:textId="77777777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hAnsi="Times New Roman"/>
          <w:sz w:val="28"/>
          <w:szCs w:val="28"/>
        </w:rPr>
        <w:t xml:space="preserve">Татар теленең аңлатмалы сүзлеге: 3 томда. – Т. 3. – Казан: Тат. кит. </w:t>
      </w:r>
      <w:r w:rsidRPr="003C7BA4">
        <w:rPr>
          <w:rFonts w:ascii="Times New Roman" w:hAnsi="Times New Roman"/>
          <w:sz w:val="28"/>
          <w:szCs w:val="28"/>
        </w:rPr>
        <w:lastRenderedPageBreak/>
        <w:t>нәшр., 1981. – 832 б.</w:t>
      </w:r>
    </w:p>
    <w:p w14:paraId="17F51089" w14:textId="77777777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теленең аңлатмалы сүзлеге: IV том: Л – Р. – Казан: ТӘһСИ, 2018. – 760 б.</w:t>
      </w:r>
    </w:p>
    <w:p w14:paraId="6FA933CE" w14:textId="77777777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теленең аңлатмалы сүзлеге: V том: С–Т. – Казан: ТӘһСИ, 2019. – 908 б.</w:t>
      </w:r>
    </w:p>
    <w:p w14:paraId="5B7A5B23" w14:textId="77777777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теленең аңлатмалы сүзлеге: VI том: У–Я. – Казан: ТӘһСИ, 2021. – 912 б.</w:t>
      </w:r>
    </w:p>
    <w:p w14:paraId="0A5E80DC" w14:textId="61C5DFB0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Ханбикова </w:t>
      </w:r>
      <w:r w:rsidRPr="003C7BA4">
        <w:rPr>
          <w:rFonts w:ascii="Times New Roman" w:hAnsi="Times New Roman"/>
          <w:sz w:val="28"/>
          <w:szCs w:val="28"/>
          <w:lang w:val="tt-RU"/>
        </w:rPr>
        <w:t>Ш.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Pr="003C7BA4">
        <w:rPr>
          <w:rFonts w:ascii="Times New Roman" w:hAnsi="Times New Roman"/>
          <w:sz w:val="28"/>
          <w:szCs w:val="28"/>
          <w:lang w:val="tt-RU"/>
        </w:rPr>
        <w:t>С. Татар теленең сино</w:t>
      </w:r>
      <w:r w:rsidR="0028668C" w:rsidRPr="003C7BA4">
        <w:rPr>
          <w:rFonts w:ascii="Times New Roman" w:hAnsi="Times New Roman"/>
          <w:sz w:val="28"/>
          <w:szCs w:val="28"/>
          <w:lang w:val="tt-RU"/>
        </w:rPr>
        <w:t>нимнар сүзлеге / Ш.</w:t>
      </w:r>
      <w:r w:rsidR="00CC1EB9">
        <w:rPr>
          <w:rFonts w:ascii="Times New Roman" w:hAnsi="Times New Roman"/>
          <w:sz w:val="28"/>
          <w:szCs w:val="28"/>
          <w:lang w:val="tt-RU"/>
        </w:rPr>
        <w:t> </w:t>
      </w:r>
      <w:r w:rsidRPr="003C7BA4">
        <w:rPr>
          <w:rFonts w:ascii="Times New Roman" w:hAnsi="Times New Roman"/>
          <w:sz w:val="28"/>
          <w:szCs w:val="28"/>
          <w:lang w:val="tt-RU"/>
        </w:rPr>
        <w:t>С. Ханбикова,</w:t>
      </w:r>
      <w:r w:rsidR="0028668C" w:rsidRPr="003C7BA4">
        <w:rPr>
          <w:rFonts w:ascii="Times New Roman" w:hAnsi="Times New Roman"/>
          <w:sz w:val="28"/>
          <w:szCs w:val="28"/>
          <w:lang w:val="tt-RU"/>
        </w:rPr>
        <w:t xml:space="preserve"> Ф.</w:t>
      </w:r>
      <w:r w:rsidR="003C7BA4">
        <w:rPr>
          <w:rFonts w:ascii="Times New Roman" w:hAnsi="Times New Roman"/>
          <w:sz w:val="28"/>
          <w:szCs w:val="28"/>
          <w:lang w:val="tt-RU"/>
        </w:rPr>
        <w:t> </w:t>
      </w:r>
      <w:r w:rsidR="0028668C" w:rsidRPr="003C7BA4">
        <w:rPr>
          <w:rFonts w:ascii="Times New Roman" w:hAnsi="Times New Roman"/>
          <w:sz w:val="28"/>
          <w:szCs w:val="28"/>
          <w:lang w:val="tt-RU"/>
        </w:rPr>
        <w:t>С. Сафиуллина. – Казан: Тат</w:t>
      </w:r>
      <w:r w:rsidRPr="003C7BA4">
        <w:rPr>
          <w:rFonts w:ascii="Times New Roman" w:hAnsi="Times New Roman"/>
          <w:sz w:val="28"/>
          <w:szCs w:val="28"/>
          <w:lang w:val="tt-RU"/>
        </w:rPr>
        <w:t>. кит. нәшр., 2014. – 263 б.</w:t>
      </w:r>
    </w:p>
    <w:p w14:paraId="2988A815" w14:textId="4E3DC5B7" w:rsidR="003C7BA4" w:rsidRPr="003C7BA4" w:rsidRDefault="003C7BA4" w:rsidP="003C7BA4">
      <w:pPr>
        <w:widowControl w:val="0"/>
        <w:tabs>
          <w:tab w:val="left" w:pos="993"/>
          <w:tab w:val="left" w:pos="1418"/>
        </w:tabs>
        <w:autoSpaceDE w:val="0"/>
        <w:autoSpaceDN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3C7BA4">
        <w:rPr>
          <w:rFonts w:ascii="Times New Roman" w:hAnsi="Times New Roman"/>
          <w:b/>
          <w:bCs/>
          <w:sz w:val="28"/>
          <w:szCs w:val="28"/>
          <w:lang w:val="tt-RU"/>
        </w:rPr>
        <w:t>Справочная литература</w:t>
      </w:r>
    </w:p>
    <w:p w14:paraId="358CB59E" w14:textId="7F233FB2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Әдипләребез: библиографик белешмәлек: 2 томда: 1 том / төз. Р. Н. Даутов, Р.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 xml:space="preserve">Ф. Рахмани. – Казан: Татар. 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китап нәшр.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, 2009. – 750 с.</w:t>
      </w:r>
    </w:p>
    <w:p w14:paraId="285A0547" w14:textId="064F8AED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Әдипләребез: библиографик белешмәлек: 2 томда: 2 том / төз. Р. Н. Даутов, Р.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 xml:space="preserve">Ф. Рахмани. – Казан: Татар. 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китап нәшр.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 xml:space="preserve">, 2009. – 734 с. </w:t>
      </w:r>
    </w:p>
    <w:p w14:paraId="1165259B" w14:textId="4600FB44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Исәнбәт Н.</w:t>
      </w:r>
      <w:r w:rsidR="00CC1EB9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С. Татар халык мәкальләре</w:t>
      </w:r>
      <w:r w:rsidR="0028668C"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. </w:t>
      </w:r>
      <w:r w:rsidR="0028668C" w:rsidRPr="003C7BA4">
        <w:rPr>
          <w:rFonts w:ascii="Times New Roman" w:eastAsia="Times New Roman" w:hAnsi="Times New Roman"/>
          <w:sz w:val="28"/>
          <w:szCs w:val="28"/>
          <w:lang w:eastAsia="ru-RU"/>
        </w:rPr>
        <w:t>3 томда: 1 том. – Казан: Тат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кит. нәшр.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, 2010. – 623 с.</w:t>
      </w:r>
    </w:p>
    <w:p w14:paraId="44689393" w14:textId="349151EF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Исәнбәт Н.</w:t>
      </w:r>
      <w:r w:rsidR="00CC1EB9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С. Татар халык мәкальләре</w:t>
      </w:r>
      <w:r w:rsidR="0028668C"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. </w:t>
      </w:r>
      <w:r w:rsidR="0028668C" w:rsidRPr="003C7BA4">
        <w:rPr>
          <w:rFonts w:ascii="Times New Roman" w:eastAsia="Times New Roman" w:hAnsi="Times New Roman"/>
          <w:sz w:val="28"/>
          <w:szCs w:val="28"/>
          <w:lang w:eastAsia="ru-RU"/>
        </w:rPr>
        <w:t>3 томда: 2 том. – Казан: Тат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китап нәшр.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, 2010. – 749 с.</w:t>
      </w:r>
    </w:p>
    <w:p w14:paraId="590B8284" w14:textId="2EB43772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Исәнбәт Н.</w:t>
      </w:r>
      <w:r w:rsidR="00CC1EB9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С. Татар халык мәкальләре</w:t>
      </w:r>
      <w:r w:rsidR="0028668C"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. </w:t>
      </w:r>
      <w:r w:rsidR="0028668C" w:rsidRPr="003C7BA4">
        <w:rPr>
          <w:rFonts w:ascii="Times New Roman" w:eastAsia="Times New Roman" w:hAnsi="Times New Roman"/>
          <w:sz w:val="28"/>
          <w:szCs w:val="28"/>
          <w:lang w:eastAsia="ru-RU"/>
        </w:rPr>
        <w:t>3 томда: 3 том. – Казан: Тат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китап нәшр.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, 2010. – 799 с.</w:t>
      </w:r>
    </w:p>
    <w:p w14:paraId="1412307E" w14:textId="52BFDECA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грамматикасы / ред. Ф.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М. Хисамова.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Казан: ИЯЛИ, 2015.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Т. 1.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512 б.</w:t>
      </w:r>
    </w:p>
    <w:p w14:paraId="7C5FFD60" w14:textId="25D2C513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грамматикасы / ред. Ф.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М. Хисамова.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Казан: ИЯЛИ, 2016. – Т. 2.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432 б.</w:t>
      </w:r>
    </w:p>
    <w:p w14:paraId="2D815E8E" w14:textId="2D809091" w:rsidR="003C7BA4" w:rsidRP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Татар грамматикасы: өч томда / проект җит. һәм автор М.</w:t>
      </w:r>
      <w:r w:rsidR="00CC1EB9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З.</w:t>
      </w:r>
      <w:r w:rsidR="00CC1EB9" w:rsidRPr="00CC1EB9">
        <w:rPr>
          <w:lang w:val="tt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Зәкиев.</w:t>
      </w:r>
      <w:r w:rsidR="00CC1EB9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– Тулыландырылган 2 нче басма. – Казан: ТӘһСИ, 2017. – III.</w:t>
      </w:r>
      <w:r w:rsidR="00846CF4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т.</w:t>
      </w:r>
      <w:r w:rsidR="00846CF4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– 536 б.</w:t>
      </w:r>
    </w:p>
    <w:p w14:paraId="329C9F6C" w14:textId="21DF2DA4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лексикологиясе / ред. Г.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Р. Галиуллина.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Казан: ИЯЛИ, 2015.</w:t>
      </w:r>
      <w:r w:rsidR="00CC1EB9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– Т. 1.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– 352 б.</w:t>
      </w:r>
    </w:p>
    <w:p w14:paraId="429C609E" w14:textId="09E6A7DA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лексикологиясе / ред. Г.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Р. Галиуллина.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 xml:space="preserve">Казан: ИЯЛИ,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2016.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Т. 2. –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392 б.</w:t>
      </w:r>
    </w:p>
    <w:p w14:paraId="5606437D" w14:textId="2CC73F7C" w:rsid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лексикологиясе: өч томда / проект җит. М.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З. Зәкиев; ред. Г.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Р.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Галиуллина. – Казан: ТӘһСИ, 2017. – Т. III. 1 кис.</w:t>
      </w:r>
      <w:r w:rsidR="003C7BA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– 536 б.</w:t>
      </w:r>
    </w:p>
    <w:p w14:paraId="370246AC" w14:textId="72DB5003" w:rsidR="003C7BA4" w:rsidRPr="003C7BA4" w:rsidRDefault="0037472F" w:rsidP="00F136BE">
      <w:pPr>
        <w:widowControl w:val="0"/>
        <w:numPr>
          <w:ilvl w:val="0"/>
          <w:numId w:val="38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Татар лексикологиясе: өч томда / проект җит. М.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З. Зәкиев; ред. Г.</w:t>
      </w:r>
      <w:r w:rsidR="00CC1EB9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Р.</w:t>
      </w:r>
      <w:r w:rsidRPr="003C7BA4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Галиуллина. – Казан: ТӘһСИ, 2018. – Т. III. 2 кис.</w:t>
      </w:r>
      <w:r w:rsidR="003C7BA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– 464 б.</w:t>
      </w:r>
    </w:p>
    <w:p w14:paraId="1B1D2747" w14:textId="532377C3" w:rsidR="003C7BA4" w:rsidRPr="003C7BA4" w:rsidRDefault="003C7BA4" w:rsidP="003C7BA4">
      <w:pPr>
        <w:widowControl w:val="0"/>
        <w:tabs>
          <w:tab w:val="left" w:pos="993"/>
          <w:tab w:val="left" w:pos="1418"/>
        </w:tabs>
        <w:autoSpaceDE w:val="0"/>
        <w:autoSpaceDN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Периодические издания</w:t>
      </w:r>
    </w:p>
    <w:p w14:paraId="7ABB18AB" w14:textId="77777777" w:rsidR="003C7BA4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bidi="en-US"/>
        </w:rPr>
        <w:t>Детский журнал «Ялкын» («Пламя»).</w:t>
      </w:r>
    </w:p>
    <w:p w14:paraId="6C6DD9DA" w14:textId="4D4B6725" w:rsidR="003C7BA4" w:rsidRPr="003C7BA4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bidi="en-US"/>
        </w:rPr>
        <w:t>Научно-методический журнал «Мәгариф» («Магариф»).</w:t>
      </w:r>
    </w:p>
    <w:p w14:paraId="60C0E675" w14:textId="39F8F1D5" w:rsidR="003C7BA4" w:rsidRPr="003C7BA4" w:rsidRDefault="00AC6C67" w:rsidP="003C7BA4">
      <w:pPr>
        <w:widowControl w:val="0"/>
        <w:tabs>
          <w:tab w:val="left" w:pos="993"/>
          <w:tab w:val="left" w:pos="1418"/>
        </w:tabs>
        <w:autoSpaceDE w:val="0"/>
        <w:autoSpaceDN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en-US"/>
        </w:rPr>
        <w:t>И</w:t>
      </w:r>
      <w:r w:rsidR="003C7BA4" w:rsidRPr="003C7BA4">
        <w:rPr>
          <w:rFonts w:ascii="Times New Roman" w:eastAsia="Times New Roman" w:hAnsi="Times New Roman"/>
          <w:b/>
          <w:bCs/>
          <w:sz w:val="28"/>
          <w:szCs w:val="28"/>
          <w:lang w:bidi="en-US"/>
        </w:rPr>
        <w:t>нформационные ресурсы</w:t>
      </w:r>
    </w:p>
    <w:p w14:paraId="11072074" w14:textId="6717D135" w:rsidR="003C7BA4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 художественных произведений на татарском языке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</w:t>
      </w:r>
      <w:hyperlink r:id="rId11" w:tgtFrame="_blank" w:history="1">
        <w:r w:rsidRPr="003C7BA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 Kitapxane.at.ru</w:t>
        </w:r>
      </w:hyperlink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 (дата обращения: 13.05.2022).</w:t>
      </w:r>
    </w:p>
    <w:p w14:paraId="0CDD0386" w14:textId="3B70A978" w:rsidR="003C7BA4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hAnsi="Times New Roman" w:cs="Times New Roman"/>
          <w:sz w:val="28"/>
          <w:szCs w:val="28"/>
        </w:rPr>
        <w:t xml:space="preserve">Видеоуроки на родном (татарском) языке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 w:rsidRPr="00A52BC3">
        <w:rPr>
          <w:rFonts w:ascii="Times New Roman" w:hAnsi="Times New Roman" w:cs="Times New Roman"/>
          <w:sz w:val="28"/>
          <w:szCs w:val="28"/>
        </w:rPr>
        <w:t>https://disk.yandex.ru/d/aWuDx4MPotjxQg/</w:t>
      </w:r>
      <w:r w:rsidRPr="003C7BA4">
        <w:rPr>
          <w:rFonts w:ascii="Times New Roman" w:hAnsi="Times New Roman" w:cs="Times New Roman"/>
          <w:sz w:val="28"/>
          <w:szCs w:val="28"/>
        </w:rPr>
        <w:t xml:space="preserve"> </w:t>
      </w: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37D6909B" w14:textId="60777932" w:rsidR="003C7BA4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Интерактивная мультимедийная энциклопедия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2" w:history="1">
        <w:r w:rsidRPr="003C7BA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www.balarf.ru</w:t>
        </w:r>
      </w:hyperlink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3B4684C6" w14:textId="6ABA6EBD" w:rsidR="003C7BA4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развития образования РТ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3" w:tgtFrame="_blank" w:history="1">
        <w:r w:rsidRPr="003C7BA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http://www.irort.ru</w:t>
        </w:r>
      </w:hyperlink>
      <w:r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 xml:space="preserve"> 13.05.2022).</w:t>
      </w:r>
    </w:p>
    <w:p w14:paraId="522EE9C6" w14:textId="42DD0A0B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Министерство образования и науки РТ</w:t>
      </w:r>
      <w:r w:rsidR="00C24B3E" w:rsidRPr="00C24B3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 w:rsidRPr="00A52BC3">
        <w:rPr>
          <w:rFonts w:ascii="Times New Roman" w:eastAsia="Times New Roman" w:hAnsi="Times New Roman"/>
          <w:sz w:val="28"/>
          <w:szCs w:val="28"/>
          <w:lang w:eastAsia="ru-RU"/>
        </w:rPr>
        <w:t>http://mon.tatarstan.ru</w:t>
      </w:r>
      <w:r w:rsidRPr="003C7BA4">
        <w:rPr>
          <w:rFonts w:ascii="Times New Roman" w:eastAsia="Times New Roman" w:hAnsi="Times New Roman"/>
          <w:sz w:val="28"/>
          <w:szCs w:val="28"/>
          <w:lang w:eastAsia="ru-RU"/>
        </w:rPr>
        <w:t> (дата обращения: 13.05.2022).</w:t>
      </w:r>
    </w:p>
    <w:p w14:paraId="5D4816DF" w14:textId="3E0E5C61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hAnsi="Times New Roman"/>
          <w:sz w:val="28"/>
          <w:szCs w:val="28"/>
        </w:rPr>
        <w:t xml:space="preserve">Озвученный русско-татарский онлайн-словарь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527A7F">
        <w:rPr>
          <w:rFonts w:ascii="Times New Roman" w:hAnsi="Times New Roman"/>
          <w:sz w:val="28"/>
          <w:szCs w:val="28"/>
        </w:rPr>
        <w:t xml:space="preserve"> </w:t>
      </w:r>
      <w:hyperlink r:id="rId14" w:history="1">
        <w:r w:rsidRPr="00527A7F">
          <w:rPr>
            <w:rFonts w:ascii="Times New Roman" w:hAnsi="Times New Roman"/>
            <w:sz w:val="28"/>
            <w:szCs w:val="28"/>
          </w:rPr>
          <w:t>www.</w:t>
        </w:r>
        <w:r w:rsidRPr="00527A7F">
          <w:rPr>
            <w:rFonts w:ascii="Times New Roman" w:hAnsi="Times New Roman"/>
            <w:sz w:val="28"/>
            <w:szCs w:val="28"/>
            <w:lang w:val="en-US"/>
          </w:rPr>
          <w:t>ganiev</w:t>
        </w:r>
        <w:r w:rsidRPr="00527A7F">
          <w:rPr>
            <w:rFonts w:ascii="Times New Roman" w:hAnsi="Times New Roman"/>
            <w:sz w:val="28"/>
            <w:szCs w:val="28"/>
          </w:rPr>
          <w:t>.</w:t>
        </w:r>
        <w:r w:rsidRPr="00527A7F">
          <w:rPr>
            <w:rFonts w:ascii="Times New Roman" w:hAnsi="Times New Roman"/>
            <w:sz w:val="28"/>
            <w:szCs w:val="28"/>
            <w:lang w:val="en-US"/>
          </w:rPr>
          <w:t>org</w:t>
        </w:r>
      </w:hyperlink>
      <w:r w:rsidRPr="00527A7F">
        <w:rPr>
          <w:rFonts w:ascii="Times New Roman" w:hAnsi="Times New Roman"/>
          <w:sz w:val="28"/>
          <w:szCs w:val="28"/>
        </w:rPr>
        <w:t xml:space="preserve"> 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14:paraId="31C8098B" w14:textId="77777777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Образовательный портал Министерства образования и науки РТ // URL: http://</w:t>
      </w:r>
      <w:hyperlink r:id="rId15" w:history="1">
        <w:r w:rsidRPr="00527A7F">
          <w:rPr>
            <w:rFonts w:ascii="Times New Roman" w:eastAsia="Times New Roman" w:hAnsi="Times New Roman"/>
            <w:sz w:val="28"/>
            <w:szCs w:val="28"/>
            <w:lang w:eastAsia="ru-RU"/>
          </w:rPr>
          <w:t>www.edu.kzn.ru</w:t>
        </w:r>
      </w:hyperlink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14:paraId="3F5A9BBD" w14:textId="18D2C596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Портал татарского образования</w:t>
      </w:r>
      <w:r w:rsidR="00C24B3E" w:rsidRPr="00C24B3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 w:rsidRPr="00A52BC3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http</w:t>
      </w:r>
      <w:r w:rsidR="00A52BC3" w:rsidRPr="00A52BC3">
        <w:rPr>
          <w:rFonts w:ascii="Times New Roman" w:eastAsia="Times New Roman" w:hAnsi="Times New Roman"/>
          <w:sz w:val="28"/>
          <w:szCs w:val="28"/>
          <w:lang w:eastAsia="ru-RU" w:bidi="en-US"/>
        </w:rPr>
        <w:t>://</w:t>
      </w:r>
      <w:r w:rsidR="00A52BC3" w:rsidRPr="00A52BC3">
        <w:rPr>
          <w:rFonts w:ascii="Times New Roman" w:eastAsia="Times New Roman" w:hAnsi="Times New Roman"/>
          <w:sz w:val="28"/>
          <w:szCs w:val="28"/>
          <w:lang w:eastAsia="ru-RU"/>
        </w:rPr>
        <w:t>belem.ru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14:paraId="5FDF9522" w14:textId="7CA50CE1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hAnsi="Times New Roman"/>
          <w:sz w:val="28"/>
          <w:szCs w:val="28"/>
        </w:rPr>
        <w:t xml:space="preserve">Сайт издания «100 лет нашему дому»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527A7F">
        <w:rPr>
          <w:rFonts w:ascii="Times New Roman" w:hAnsi="Times New Roman"/>
          <w:sz w:val="28"/>
          <w:szCs w:val="28"/>
        </w:rPr>
        <w:t xml:space="preserve"> </w:t>
      </w:r>
      <w:hyperlink r:id="rId16" w:history="1">
        <w:r w:rsidRPr="00527A7F">
          <w:rPr>
            <w:rFonts w:ascii="Times New Roman" w:hAnsi="Times New Roman"/>
            <w:sz w:val="28"/>
            <w:szCs w:val="28"/>
          </w:rPr>
          <w:t>www.100летнашемудому.рф</w:t>
        </w:r>
      </w:hyperlink>
      <w:r w:rsidRPr="00527A7F">
        <w:rPr>
          <w:rFonts w:ascii="Times New Roman" w:hAnsi="Times New Roman"/>
          <w:sz w:val="28"/>
          <w:szCs w:val="28"/>
        </w:rPr>
        <w:t xml:space="preserve"> 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14:paraId="21E6CB21" w14:textId="15AED756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hAnsi="Times New Roman"/>
          <w:sz w:val="28"/>
          <w:szCs w:val="28"/>
        </w:rPr>
        <w:t xml:space="preserve">Сборник анимационных фильмов, созданных объединением «Татармультфильм»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527A7F">
        <w:rPr>
          <w:rFonts w:ascii="Times New Roman" w:hAnsi="Times New Roman"/>
          <w:sz w:val="28"/>
          <w:szCs w:val="28"/>
        </w:rPr>
        <w:t xml:space="preserve"> </w:t>
      </w:r>
      <w:hyperlink r:id="rId17" w:history="1">
        <w:r w:rsidRPr="00527A7F">
          <w:rPr>
            <w:rFonts w:ascii="Times New Roman" w:hAnsi="Times New Roman"/>
            <w:sz w:val="28"/>
            <w:szCs w:val="28"/>
          </w:rPr>
          <w:t>www.tatarcartoon.ru</w:t>
        </w:r>
      </w:hyperlink>
      <w:r w:rsidRPr="00527A7F">
        <w:rPr>
          <w:rFonts w:ascii="Times New Roman" w:hAnsi="Times New Roman"/>
          <w:sz w:val="28"/>
          <w:szCs w:val="28"/>
        </w:rPr>
        <w:t xml:space="preserve"> 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14:paraId="7FBF14CB" w14:textId="23358BF2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Татарский язык: большой электронный свод</w:t>
      </w:r>
      <w:r w:rsidR="00C24B3E" w:rsidRPr="00C24B3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 w:rsidRPr="00A52BC3">
        <w:rPr>
          <w:rFonts w:ascii="Times New Roman" w:eastAsia="Times New Roman" w:hAnsi="Times New Roman"/>
          <w:sz w:val="28"/>
          <w:szCs w:val="28"/>
          <w:lang w:eastAsia="ru-RU"/>
        </w:rPr>
        <w:t>http://www.antat.ru/ru/tatzet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14:paraId="75532A20" w14:textId="16C93505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Тексты на татарском языке</w:t>
      </w:r>
      <w:r w:rsidR="00C24B3E" w:rsidRPr="00C24B3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A52BC3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 w:rsidRPr="00527A7F">
        <w:rPr>
          <w:rFonts w:ascii="Times New Roman" w:eastAsia="Times New Roman" w:hAnsi="Times New Roman"/>
          <w:sz w:val="28"/>
          <w:szCs w:val="28"/>
          <w:lang w:eastAsia="ru-RU"/>
        </w:rPr>
        <w:t xml:space="preserve"> http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://</w:t>
      </w:r>
      <w:hyperlink r:id="rId18" w:tgtFrame="_blank" w:history="1">
        <w:r w:rsidRPr="00527A7F">
          <w:rPr>
            <w:rFonts w:ascii="Times New Roman" w:eastAsia="Times New Roman" w:hAnsi="Times New Roman"/>
            <w:sz w:val="28"/>
            <w:szCs w:val="28"/>
            <w:lang w:eastAsia="ru-RU"/>
          </w:rPr>
          <w:t> Tatarca.boom.ru</w:t>
        </w:r>
      </w:hyperlink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14:paraId="7E90E97B" w14:textId="2734F295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 xml:space="preserve">Школьная электронная энциклопедия «Татар иле»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 w:rsidRPr="00A52BC3">
        <w:rPr>
          <w:rFonts w:ascii="Times New Roman" w:hAnsi="Times New Roman"/>
          <w:sz w:val="28"/>
          <w:szCs w:val="28"/>
        </w:rPr>
        <w:t>www.</w:t>
      </w:r>
      <w:hyperlink r:id="rId19" w:history="1">
        <w:r w:rsidRPr="00527A7F">
          <w:rPr>
            <w:rFonts w:ascii="Times New Roman" w:hAnsi="Times New Roman"/>
            <w:sz w:val="28"/>
            <w:szCs w:val="28"/>
          </w:rPr>
          <w:t>chrestomathy.tatarile.tatar</w:t>
        </w:r>
      </w:hyperlink>
      <w:hyperlink w:history="1">
        <w:r w:rsidRPr="00527A7F">
          <w:rPr>
            <w:rFonts w:ascii="Times New Roman" w:eastAsia="Times New Roman" w:hAnsi="Times New Roman"/>
            <w:bCs/>
            <w:sz w:val="28"/>
            <w:szCs w:val="28"/>
            <w:shd w:val="clear" w:color="auto" w:fill="FFFFFF"/>
          </w:rPr>
          <w:t>.ru /</w:t>
        </w:r>
      </w:hyperlink>
      <w:r w:rsidRPr="00527A7F"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 xml:space="preserve"> 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14:paraId="6F5960A3" w14:textId="5EF5EA1C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Языки народов России в Интернете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 w:rsidRPr="00A52BC3">
        <w:rPr>
          <w:rFonts w:ascii="Times New Roman" w:eastAsia="Times New Roman" w:hAnsi="Times New Roman"/>
          <w:sz w:val="28"/>
          <w:szCs w:val="28"/>
          <w:lang w:eastAsia="ru-RU"/>
        </w:rPr>
        <w:t>http://www.peoples.org.ru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14:paraId="4C0D07DD" w14:textId="2DA63AB1" w:rsid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hAnsi="Times New Roman"/>
          <w:sz w:val="28"/>
          <w:szCs w:val="28"/>
        </w:rPr>
        <w:t xml:space="preserve">Электронные формы учебников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5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BC3" w:rsidRPr="00A52BC3">
        <w:rPr>
          <w:rFonts w:ascii="Times New Roman" w:hAnsi="Times New Roman"/>
          <w:sz w:val="28"/>
          <w:szCs w:val="28"/>
        </w:rPr>
        <w:t>www.antat.ru/ru/iyli/publishing/book</w:t>
      </w:r>
      <w:r w:rsidRPr="00527A7F">
        <w:rPr>
          <w:rFonts w:ascii="Times New Roman" w:hAnsi="Times New Roman"/>
          <w:sz w:val="28"/>
          <w:szCs w:val="28"/>
        </w:rPr>
        <w:t xml:space="preserve"> 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14:paraId="52493F7D" w14:textId="4FCCF3EB" w:rsidR="0037472F" w:rsidRPr="00527A7F" w:rsidRDefault="0037472F" w:rsidP="009F1814">
      <w:pPr>
        <w:widowControl w:val="0"/>
        <w:numPr>
          <w:ilvl w:val="0"/>
          <w:numId w:val="38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527A7F">
        <w:rPr>
          <w:rFonts w:ascii="Times New Roman" w:hAnsi="Times New Roman"/>
          <w:sz w:val="28"/>
          <w:szCs w:val="28"/>
        </w:rPr>
        <w:t xml:space="preserve">Электронный атлас по истории Татарстана </w:t>
      </w:r>
      <w:r w:rsidR="00C24B3E" w:rsidRPr="003C7BA4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B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="00C24B3E" w:rsidRPr="00C24B3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527A7F">
        <w:rPr>
          <w:rFonts w:ascii="Times New Roman" w:hAnsi="Times New Roman"/>
          <w:sz w:val="28"/>
          <w:szCs w:val="28"/>
        </w:rPr>
        <w:t xml:space="preserve"> </w:t>
      </w:r>
      <w:hyperlink r:id="rId20" w:history="1">
        <w:r w:rsidRPr="00527A7F">
          <w:rPr>
            <w:rFonts w:ascii="Times New Roman" w:hAnsi="Times New Roman"/>
            <w:sz w:val="28"/>
            <w:szCs w:val="28"/>
          </w:rPr>
          <w:t>www.</w:t>
        </w:r>
        <w:r w:rsidRPr="00527A7F">
          <w:rPr>
            <w:rFonts w:ascii="Times New Roman" w:hAnsi="Times New Roman"/>
            <w:sz w:val="28"/>
            <w:szCs w:val="28"/>
            <w:lang w:val="en-US"/>
          </w:rPr>
          <w:t>tatarhistory</w:t>
        </w:r>
        <w:r w:rsidRPr="00527A7F">
          <w:rPr>
            <w:rFonts w:ascii="Times New Roman" w:hAnsi="Times New Roman"/>
            <w:sz w:val="28"/>
            <w:szCs w:val="28"/>
          </w:rPr>
          <w:t>.</w:t>
        </w:r>
        <w:r w:rsidRPr="00527A7F">
          <w:rPr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527A7F">
        <w:rPr>
          <w:rFonts w:ascii="Times New Roman" w:hAnsi="Times New Roman"/>
          <w:sz w:val="28"/>
          <w:szCs w:val="28"/>
        </w:rPr>
        <w:t xml:space="preserve"> </w:t>
      </w:r>
      <w:r w:rsidRPr="00527A7F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14:paraId="7C315A2C" w14:textId="72F6E7F0" w:rsidR="003A1F37" w:rsidRDefault="003A1F37">
      <w:pP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bookmarkStart w:id="49" w:name="_GoBack"/>
      <w:bookmarkEnd w:id="49"/>
    </w:p>
    <w:sectPr w:rsidR="003A1F37" w:rsidSect="0028668C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D18E31" w14:textId="77777777" w:rsidR="00CE18D4" w:rsidRDefault="00CE18D4" w:rsidP="00141FC5">
      <w:pPr>
        <w:spacing w:after="0" w:line="240" w:lineRule="auto"/>
      </w:pPr>
      <w:r>
        <w:separator/>
      </w:r>
    </w:p>
  </w:endnote>
  <w:endnote w:type="continuationSeparator" w:id="0">
    <w:p w14:paraId="68D51F1F" w14:textId="77777777" w:rsidR="00CE18D4" w:rsidRDefault="00CE18D4" w:rsidP="00141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iberation Mono">
    <w:altName w:val="Calibri"/>
    <w:charset w:val="00"/>
    <w:family w:val="auto"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9115964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14:paraId="500E4946" w14:textId="69FD74EB" w:rsidR="004664B2" w:rsidRPr="00D41569" w:rsidRDefault="004664B2" w:rsidP="00D41569">
        <w:pPr>
          <w:pStyle w:val="af6"/>
          <w:jc w:val="center"/>
          <w:rPr>
            <w:rFonts w:ascii="Times New Roman" w:hAnsi="Times New Roman"/>
            <w:sz w:val="20"/>
            <w:szCs w:val="20"/>
          </w:rPr>
        </w:pPr>
        <w:r w:rsidRPr="00D41569">
          <w:rPr>
            <w:rFonts w:ascii="Times New Roman" w:hAnsi="Times New Roman"/>
            <w:sz w:val="20"/>
            <w:szCs w:val="20"/>
          </w:rPr>
          <w:fldChar w:fldCharType="begin"/>
        </w:r>
        <w:r w:rsidRPr="00D41569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D41569">
          <w:rPr>
            <w:rFonts w:ascii="Times New Roman" w:hAnsi="Times New Roman"/>
            <w:sz w:val="20"/>
            <w:szCs w:val="20"/>
          </w:rPr>
          <w:fldChar w:fldCharType="separate"/>
        </w:r>
        <w:r w:rsidR="00A9387E">
          <w:rPr>
            <w:rFonts w:ascii="Times New Roman" w:hAnsi="Times New Roman"/>
            <w:noProof/>
            <w:sz w:val="20"/>
            <w:szCs w:val="20"/>
          </w:rPr>
          <w:t>39</w:t>
        </w:r>
        <w:r w:rsidRPr="00D41569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14:paraId="4F1DDC58" w14:textId="77777777" w:rsidR="004664B2" w:rsidRDefault="004664B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BF5855" w14:textId="77777777" w:rsidR="00CE18D4" w:rsidRDefault="00CE18D4" w:rsidP="00141FC5">
      <w:pPr>
        <w:spacing w:after="0" w:line="240" w:lineRule="auto"/>
      </w:pPr>
      <w:r>
        <w:separator/>
      </w:r>
    </w:p>
  </w:footnote>
  <w:footnote w:type="continuationSeparator" w:id="0">
    <w:p w14:paraId="716A74D3" w14:textId="77777777" w:rsidR="00CE18D4" w:rsidRDefault="00CE18D4" w:rsidP="00141F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800E0D"/>
    <w:multiLevelType w:val="hybridMultilevel"/>
    <w:tmpl w:val="B254DCAA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322A1"/>
    <w:multiLevelType w:val="hybridMultilevel"/>
    <w:tmpl w:val="8FBCA4C2"/>
    <w:lvl w:ilvl="0" w:tplc="79F2A0DC">
      <w:start w:val="20"/>
      <w:numFmt w:val="decimal"/>
      <w:lvlText w:val="%1."/>
      <w:lvlJc w:val="left"/>
      <w:pPr>
        <w:ind w:left="1227" w:hanging="37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4" w15:restartNumberingAfterBreak="0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3527C"/>
    <w:multiLevelType w:val="hybridMultilevel"/>
    <w:tmpl w:val="399C862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81748"/>
    <w:multiLevelType w:val="hybridMultilevel"/>
    <w:tmpl w:val="9E86006E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13011C8"/>
    <w:multiLevelType w:val="hybridMultilevel"/>
    <w:tmpl w:val="EBB8850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C4135"/>
    <w:multiLevelType w:val="hybridMultilevel"/>
    <w:tmpl w:val="10364976"/>
    <w:lvl w:ilvl="0" w:tplc="840A0426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ECFE8DFA">
      <w:start w:val="1"/>
      <w:numFmt w:val="lowerLetter"/>
      <w:lvlText w:val="%2."/>
      <w:lvlJc w:val="left"/>
      <w:pPr>
        <w:ind w:left="1648" w:hanging="360"/>
      </w:pPr>
    </w:lvl>
    <w:lvl w:ilvl="2" w:tplc="479696E2">
      <w:start w:val="1"/>
      <w:numFmt w:val="lowerRoman"/>
      <w:lvlText w:val="%3."/>
      <w:lvlJc w:val="right"/>
      <w:pPr>
        <w:ind w:left="2368" w:hanging="180"/>
      </w:pPr>
    </w:lvl>
    <w:lvl w:ilvl="3" w:tplc="0B868B86">
      <w:start w:val="1"/>
      <w:numFmt w:val="decimal"/>
      <w:lvlText w:val="%4."/>
      <w:lvlJc w:val="left"/>
      <w:pPr>
        <w:ind w:left="3088" w:hanging="360"/>
      </w:pPr>
    </w:lvl>
    <w:lvl w:ilvl="4" w:tplc="2234A790">
      <w:start w:val="1"/>
      <w:numFmt w:val="lowerLetter"/>
      <w:lvlText w:val="%5."/>
      <w:lvlJc w:val="left"/>
      <w:pPr>
        <w:ind w:left="3808" w:hanging="360"/>
      </w:pPr>
    </w:lvl>
    <w:lvl w:ilvl="5" w:tplc="B4BACCC8">
      <w:start w:val="1"/>
      <w:numFmt w:val="lowerRoman"/>
      <w:lvlText w:val="%6."/>
      <w:lvlJc w:val="right"/>
      <w:pPr>
        <w:ind w:left="4528" w:hanging="180"/>
      </w:pPr>
    </w:lvl>
    <w:lvl w:ilvl="6" w:tplc="D3169EAE">
      <w:start w:val="1"/>
      <w:numFmt w:val="decimal"/>
      <w:lvlText w:val="%7."/>
      <w:lvlJc w:val="left"/>
      <w:pPr>
        <w:ind w:left="5248" w:hanging="360"/>
      </w:pPr>
    </w:lvl>
    <w:lvl w:ilvl="7" w:tplc="2A020012">
      <w:start w:val="1"/>
      <w:numFmt w:val="lowerLetter"/>
      <w:lvlText w:val="%8."/>
      <w:lvlJc w:val="left"/>
      <w:pPr>
        <w:ind w:left="5968" w:hanging="360"/>
      </w:pPr>
    </w:lvl>
    <w:lvl w:ilvl="8" w:tplc="10D286F0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FD4455A"/>
    <w:multiLevelType w:val="hybridMultilevel"/>
    <w:tmpl w:val="E06C33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9E1B14"/>
    <w:multiLevelType w:val="hybridMultilevel"/>
    <w:tmpl w:val="9C863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6F5D99"/>
    <w:multiLevelType w:val="hybridMultilevel"/>
    <w:tmpl w:val="0446741C"/>
    <w:lvl w:ilvl="0" w:tplc="36FAA76E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F0923F2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61123A"/>
    <w:multiLevelType w:val="hybridMultilevel"/>
    <w:tmpl w:val="FDAC53F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4BC4ACD"/>
    <w:multiLevelType w:val="hybridMultilevel"/>
    <w:tmpl w:val="C54230E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951A73"/>
    <w:multiLevelType w:val="hybridMultilevel"/>
    <w:tmpl w:val="F370923E"/>
    <w:lvl w:ilvl="0" w:tplc="E3FCE4B2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8E55687"/>
    <w:multiLevelType w:val="hybridMultilevel"/>
    <w:tmpl w:val="9E387928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AB74799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A1065"/>
    <w:multiLevelType w:val="hybridMultilevel"/>
    <w:tmpl w:val="B1C8D754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FD2606"/>
    <w:multiLevelType w:val="hybridMultilevel"/>
    <w:tmpl w:val="F75E73F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C64115"/>
    <w:multiLevelType w:val="hybridMultilevel"/>
    <w:tmpl w:val="EF4CCF24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9E467FA"/>
    <w:multiLevelType w:val="hybridMultilevel"/>
    <w:tmpl w:val="65CEE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0EE076D"/>
    <w:multiLevelType w:val="hybridMultilevel"/>
    <w:tmpl w:val="4E36C906"/>
    <w:lvl w:ilvl="0" w:tplc="9050FA6A">
      <w:start w:val="3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2" w15:restartNumberingAfterBreak="0">
    <w:nsid w:val="534F484D"/>
    <w:multiLevelType w:val="hybridMultilevel"/>
    <w:tmpl w:val="7A626C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36100AF"/>
    <w:multiLevelType w:val="hybridMultilevel"/>
    <w:tmpl w:val="229411C2"/>
    <w:lvl w:ilvl="0" w:tplc="871CDB46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5FD0C96"/>
    <w:multiLevelType w:val="hybridMultilevel"/>
    <w:tmpl w:val="1954EB4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143318"/>
    <w:multiLevelType w:val="hybridMultilevel"/>
    <w:tmpl w:val="B986F22A"/>
    <w:lvl w:ilvl="0" w:tplc="E1A27F5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953043"/>
    <w:multiLevelType w:val="hybridMultilevel"/>
    <w:tmpl w:val="6142A7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B95013"/>
    <w:multiLevelType w:val="hybridMultilevel"/>
    <w:tmpl w:val="721046FC"/>
    <w:lvl w:ilvl="0" w:tplc="9050FA6A">
      <w:start w:val="33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9" w15:restartNumberingAfterBreak="0">
    <w:nsid w:val="6D4A0AEF"/>
    <w:multiLevelType w:val="hybridMultilevel"/>
    <w:tmpl w:val="5492F1A4"/>
    <w:lvl w:ilvl="0" w:tplc="83F2500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3957DF"/>
    <w:multiLevelType w:val="hybridMultilevel"/>
    <w:tmpl w:val="A946873E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24049FD"/>
    <w:multiLevelType w:val="hybridMultilevel"/>
    <w:tmpl w:val="847AC138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347FBE"/>
    <w:multiLevelType w:val="hybridMultilevel"/>
    <w:tmpl w:val="DF844A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5"/>
  </w:num>
  <w:num w:numId="3">
    <w:abstractNumId w:val="11"/>
  </w:num>
  <w:num w:numId="4">
    <w:abstractNumId w:val="10"/>
  </w:num>
  <w:num w:numId="5">
    <w:abstractNumId w:val="27"/>
  </w:num>
  <w:num w:numId="6">
    <w:abstractNumId w:val="38"/>
  </w:num>
  <w:num w:numId="7">
    <w:abstractNumId w:val="6"/>
  </w:num>
  <w:num w:numId="8">
    <w:abstractNumId w:val="32"/>
  </w:num>
  <w:num w:numId="9">
    <w:abstractNumId w:val="0"/>
  </w:num>
  <w:num w:numId="10">
    <w:abstractNumId w:val="3"/>
  </w:num>
  <w:num w:numId="11">
    <w:abstractNumId w:val="30"/>
  </w:num>
  <w:num w:numId="12">
    <w:abstractNumId w:val="4"/>
  </w:num>
  <w:num w:numId="13">
    <w:abstractNumId w:val="42"/>
  </w:num>
  <w:num w:numId="14">
    <w:abstractNumId w:val="14"/>
  </w:num>
  <w:num w:numId="15">
    <w:abstractNumId w:val="33"/>
  </w:num>
  <w:num w:numId="16">
    <w:abstractNumId w:val="17"/>
  </w:num>
  <w:num w:numId="17">
    <w:abstractNumId w:val="8"/>
  </w:num>
  <w:num w:numId="18">
    <w:abstractNumId w:val="19"/>
  </w:num>
  <w:num w:numId="19">
    <w:abstractNumId w:val="21"/>
  </w:num>
  <w:num w:numId="20">
    <w:abstractNumId w:val="31"/>
  </w:num>
  <w:num w:numId="21">
    <w:abstractNumId w:val="39"/>
  </w:num>
  <w:num w:numId="22">
    <w:abstractNumId w:val="5"/>
  </w:num>
  <w:num w:numId="23">
    <w:abstractNumId w:val="35"/>
  </w:num>
  <w:num w:numId="24">
    <w:abstractNumId w:val="12"/>
  </w:num>
  <w:num w:numId="25">
    <w:abstractNumId w:val="41"/>
  </w:num>
  <w:num w:numId="26">
    <w:abstractNumId w:val="15"/>
  </w:num>
  <w:num w:numId="27">
    <w:abstractNumId w:val="28"/>
  </w:num>
  <w:num w:numId="28">
    <w:abstractNumId w:val="24"/>
  </w:num>
  <w:num w:numId="29">
    <w:abstractNumId w:val="16"/>
  </w:num>
  <w:num w:numId="30">
    <w:abstractNumId w:val="18"/>
  </w:num>
  <w:num w:numId="31">
    <w:abstractNumId w:val="23"/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</w:num>
  <w:num w:numId="34">
    <w:abstractNumId w:val="40"/>
  </w:num>
  <w:num w:numId="35">
    <w:abstractNumId w:val="7"/>
  </w:num>
  <w:num w:numId="36">
    <w:abstractNumId w:val="1"/>
  </w:num>
  <w:num w:numId="37">
    <w:abstractNumId w:val="26"/>
  </w:num>
  <w:num w:numId="38">
    <w:abstractNumId w:val="22"/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ED"/>
    <w:rsid w:val="00004222"/>
    <w:rsid w:val="00013CCE"/>
    <w:rsid w:val="0002602B"/>
    <w:rsid w:val="000359A2"/>
    <w:rsid w:val="00040D0D"/>
    <w:rsid w:val="00084482"/>
    <w:rsid w:val="00085E23"/>
    <w:rsid w:val="000A30E8"/>
    <w:rsid w:val="000A7219"/>
    <w:rsid w:val="000C4946"/>
    <w:rsid w:val="000D065E"/>
    <w:rsid w:val="000D579E"/>
    <w:rsid w:val="000E0390"/>
    <w:rsid w:val="000F5F8A"/>
    <w:rsid w:val="00100EE4"/>
    <w:rsid w:val="001077CF"/>
    <w:rsid w:val="0011320E"/>
    <w:rsid w:val="00115A19"/>
    <w:rsid w:val="001252EE"/>
    <w:rsid w:val="00141FC5"/>
    <w:rsid w:val="0016667F"/>
    <w:rsid w:val="00171FEC"/>
    <w:rsid w:val="0018426A"/>
    <w:rsid w:val="001B09EF"/>
    <w:rsid w:val="001B26B4"/>
    <w:rsid w:val="001C7AA3"/>
    <w:rsid w:val="001D00C5"/>
    <w:rsid w:val="001E20A2"/>
    <w:rsid w:val="002007CE"/>
    <w:rsid w:val="00206401"/>
    <w:rsid w:val="00211B5D"/>
    <w:rsid w:val="00217ACE"/>
    <w:rsid w:val="00231836"/>
    <w:rsid w:val="002418ED"/>
    <w:rsid w:val="0024247B"/>
    <w:rsid w:val="00257477"/>
    <w:rsid w:val="002769F4"/>
    <w:rsid w:val="0028668C"/>
    <w:rsid w:val="00291DAE"/>
    <w:rsid w:val="00292FA5"/>
    <w:rsid w:val="002A5E15"/>
    <w:rsid w:val="002B31C1"/>
    <w:rsid w:val="002B4B0D"/>
    <w:rsid w:val="002C2E53"/>
    <w:rsid w:val="002E7D84"/>
    <w:rsid w:val="002F0EB7"/>
    <w:rsid w:val="003125C8"/>
    <w:rsid w:val="00317047"/>
    <w:rsid w:val="00351E60"/>
    <w:rsid w:val="003569E7"/>
    <w:rsid w:val="00365E11"/>
    <w:rsid w:val="0037140A"/>
    <w:rsid w:val="0037472F"/>
    <w:rsid w:val="00383EBB"/>
    <w:rsid w:val="003950DD"/>
    <w:rsid w:val="003A1386"/>
    <w:rsid w:val="003A1F37"/>
    <w:rsid w:val="003A344C"/>
    <w:rsid w:val="003A503B"/>
    <w:rsid w:val="003A790A"/>
    <w:rsid w:val="003B4A4A"/>
    <w:rsid w:val="003C013E"/>
    <w:rsid w:val="003C5787"/>
    <w:rsid w:val="003C7BA4"/>
    <w:rsid w:val="003D18F4"/>
    <w:rsid w:val="003D546D"/>
    <w:rsid w:val="003E2A3D"/>
    <w:rsid w:val="00403082"/>
    <w:rsid w:val="004123C0"/>
    <w:rsid w:val="004412E9"/>
    <w:rsid w:val="004420A6"/>
    <w:rsid w:val="004614C7"/>
    <w:rsid w:val="004664B2"/>
    <w:rsid w:val="00477BC2"/>
    <w:rsid w:val="004B25B4"/>
    <w:rsid w:val="004C3771"/>
    <w:rsid w:val="004C414C"/>
    <w:rsid w:val="004D46AA"/>
    <w:rsid w:val="005003F5"/>
    <w:rsid w:val="00502FB8"/>
    <w:rsid w:val="005114B9"/>
    <w:rsid w:val="00525C63"/>
    <w:rsid w:val="00527A7F"/>
    <w:rsid w:val="005305DA"/>
    <w:rsid w:val="005459F7"/>
    <w:rsid w:val="00556D48"/>
    <w:rsid w:val="0056275C"/>
    <w:rsid w:val="00562ECE"/>
    <w:rsid w:val="0059402E"/>
    <w:rsid w:val="005A5398"/>
    <w:rsid w:val="005B2509"/>
    <w:rsid w:val="005B7BB8"/>
    <w:rsid w:val="005C78DC"/>
    <w:rsid w:val="005E57D0"/>
    <w:rsid w:val="00606635"/>
    <w:rsid w:val="006461F2"/>
    <w:rsid w:val="00655CF3"/>
    <w:rsid w:val="006602A0"/>
    <w:rsid w:val="00662CA7"/>
    <w:rsid w:val="0066552F"/>
    <w:rsid w:val="00671A63"/>
    <w:rsid w:val="00673553"/>
    <w:rsid w:val="0068606C"/>
    <w:rsid w:val="006863F1"/>
    <w:rsid w:val="006A6AEE"/>
    <w:rsid w:val="006E3D14"/>
    <w:rsid w:val="006E60CD"/>
    <w:rsid w:val="006F52C3"/>
    <w:rsid w:val="0070686E"/>
    <w:rsid w:val="00757F29"/>
    <w:rsid w:val="00797940"/>
    <w:rsid w:val="007C304B"/>
    <w:rsid w:val="007C3D48"/>
    <w:rsid w:val="007C5E69"/>
    <w:rsid w:val="007C61A5"/>
    <w:rsid w:val="007E4CD2"/>
    <w:rsid w:val="008466CC"/>
    <w:rsid w:val="00846CF4"/>
    <w:rsid w:val="008657BB"/>
    <w:rsid w:val="00877F7E"/>
    <w:rsid w:val="008A6F2B"/>
    <w:rsid w:val="008B2FDC"/>
    <w:rsid w:val="009211CA"/>
    <w:rsid w:val="00923FB4"/>
    <w:rsid w:val="00940EA7"/>
    <w:rsid w:val="0094304B"/>
    <w:rsid w:val="00981C86"/>
    <w:rsid w:val="009B0BC7"/>
    <w:rsid w:val="009B3E5B"/>
    <w:rsid w:val="009B4D7C"/>
    <w:rsid w:val="009C3159"/>
    <w:rsid w:val="009C372A"/>
    <w:rsid w:val="009D1446"/>
    <w:rsid w:val="009D7488"/>
    <w:rsid w:val="009F1814"/>
    <w:rsid w:val="00A43A69"/>
    <w:rsid w:val="00A52BC3"/>
    <w:rsid w:val="00A55AE1"/>
    <w:rsid w:val="00A9387E"/>
    <w:rsid w:val="00AB60CE"/>
    <w:rsid w:val="00AC6C67"/>
    <w:rsid w:val="00AD3041"/>
    <w:rsid w:val="00AD30BF"/>
    <w:rsid w:val="00AE1DE8"/>
    <w:rsid w:val="00AE6895"/>
    <w:rsid w:val="00B020FD"/>
    <w:rsid w:val="00B55B32"/>
    <w:rsid w:val="00B636CF"/>
    <w:rsid w:val="00B83A04"/>
    <w:rsid w:val="00B9380E"/>
    <w:rsid w:val="00B94570"/>
    <w:rsid w:val="00BA1B44"/>
    <w:rsid w:val="00BA4305"/>
    <w:rsid w:val="00BC292B"/>
    <w:rsid w:val="00BC68DD"/>
    <w:rsid w:val="00BD4F3B"/>
    <w:rsid w:val="00C13B52"/>
    <w:rsid w:val="00C24B3E"/>
    <w:rsid w:val="00C439CF"/>
    <w:rsid w:val="00C6245E"/>
    <w:rsid w:val="00C7065E"/>
    <w:rsid w:val="00C803E7"/>
    <w:rsid w:val="00CA7B9A"/>
    <w:rsid w:val="00CC1EB9"/>
    <w:rsid w:val="00CC3991"/>
    <w:rsid w:val="00CE18D4"/>
    <w:rsid w:val="00CE3F6C"/>
    <w:rsid w:val="00CF11A8"/>
    <w:rsid w:val="00D10E4A"/>
    <w:rsid w:val="00D11449"/>
    <w:rsid w:val="00D14EF0"/>
    <w:rsid w:val="00D20542"/>
    <w:rsid w:val="00D243F6"/>
    <w:rsid w:val="00D41569"/>
    <w:rsid w:val="00D8036F"/>
    <w:rsid w:val="00D848B8"/>
    <w:rsid w:val="00D85F16"/>
    <w:rsid w:val="00DA44A8"/>
    <w:rsid w:val="00DE6B76"/>
    <w:rsid w:val="00E0375C"/>
    <w:rsid w:val="00E86D64"/>
    <w:rsid w:val="00E91BE2"/>
    <w:rsid w:val="00EB6DB4"/>
    <w:rsid w:val="00EF652F"/>
    <w:rsid w:val="00F136BE"/>
    <w:rsid w:val="00F13B71"/>
    <w:rsid w:val="00F40F78"/>
    <w:rsid w:val="00F62EC7"/>
    <w:rsid w:val="00F758D2"/>
    <w:rsid w:val="00F94B17"/>
    <w:rsid w:val="00F95271"/>
    <w:rsid w:val="00FC523F"/>
    <w:rsid w:val="00FF44AD"/>
    <w:rsid w:val="00FF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1AC6C"/>
  <w15:docId w15:val="{5423A5BE-C9DF-614C-A5ED-3791106BA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488"/>
  </w:style>
  <w:style w:type="paragraph" w:styleId="1">
    <w:name w:val="heading 1"/>
    <w:basedOn w:val="a"/>
    <w:next w:val="a"/>
    <w:link w:val="10"/>
    <w:qFormat/>
    <w:rsid w:val="005B2509"/>
    <w:pPr>
      <w:keepNext/>
      <w:keepLines/>
      <w:spacing w:before="480" w:after="0" w:line="48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2A5E15"/>
    <w:pPr>
      <w:keepNext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2A5E15"/>
    <w:pPr>
      <w:keepNext/>
      <w:spacing w:before="240" w:after="60"/>
      <w:outlineLvl w:val="2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4">
    <w:name w:val="heading 4"/>
    <w:basedOn w:val="a"/>
    <w:link w:val="40"/>
    <w:uiPriority w:val="1"/>
    <w:qFormat/>
    <w:rsid w:val="00D20542"/>
    <w:pPr>
      <w:widowControl w:val="0"/>
      <w:autoSpaceDE w:val="0"/>
      <w:autoSpaceDN w:val="0"/>
      <w:spacing w:after="0" w:line="240" w:lineRule="auto"/>
      <w:ind w:left="383"/>
      <w:outlineLvl w:val="3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rsid w:val="00D20542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a3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qFormat/>
    <w:rsid w:val="00D20542"/>
    <w:pPr>
      <w:widowControl w:val="0"/>
      <w:autoSpaceDE w:val="0"/>
      <w:autoSpaceDN w:val="0"/>
      <w:spacing w:after="0" w:line="240" w:lineRule="auto"/>
      <w:ind w:left="156" w:firstLine="226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4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3"/>
    <w:rsid w:val="00D20542"/>
    <w:rPr>
      <w:rFonts w:ascii="Cambria" w:eastAsia="Cambria" w:hAnsi="Cambria" w:cs="Cambria"/>
      <w:sz w:val="20"/>
      <w:szCs w:val="20"/>
    </w:rPr>
  </w:style>
  <w:style w:type="paragraph" w:styleId="a5">
    <w:name w:val="List Paragraph"/>
    <w:aliases w:val="ITL List Paragraph,Цветной список - Акцент 13"/>
    <w:basedOn w:val="a"/>
    <w:uiPriority w:val="34"/>
    <w:qFormat/>
    <w:rsid w:val="00FC523F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A50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A503B"/>
    <w:pPr>
      <w:widowControl w:val="0"/>
      <w:autoSpaceDE w:val="0"/>
      <w:autoSpaceDN w:val="0"/>
      <w:spacing w:after="0" w:line="240" w:lineRule="auto"/>
      <w:ind w:left="168"/>
    </w:pPr>
    <w:rPr>
      <w:rFonts w:ascii="Cambria" w:eastAsia="Cambria" w:hAnsi="Cambria" w:cs="Cambria"/>
    </w:rPr>
  </w:style>
  <w:style w:type="character" w:customStyle="1" w:styleId="10">
    <w:name w:val="Заголовок 1 Знак"/>
    <w:basedOn w:val="a0"/>
    <w:link w:val="1"/>
    <w:rsid w:val="005B250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rsid w:val="002A5E15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2A5E15"/>
    <w:rPr>
      <w:rFonts w:ascii="Times New Roman" w:eastAsiaTheme="majorEastAsia" w:hAnsi="Times New Roman" w:cstheme="majorBidi"/>
      <w:b/>
      <w:bCs/>
      <w:sz w:val="28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2A5E15"/>
  </w:style>
  <w:style w:type="character" w:customStyle="1" w:styleId="Zag11">
    <w:name w:val="Zag_11"/>
    <w:rsid w:val="002A5E15"/>
    <w:rPr>
      <w:color w:val="000000"/>
      <w:w w:val="100"/>
    </w:rPr>
  </w:style>
  <w:style w:type="paragraph" w:customStyle="1" w:styleId="12">
    <w:name w:val="Абзац списка1"/>
    <w:basedOn w:val="a"/>
    <w:link w:val="a6"/>
    <w:rsid w:val="002A5E15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6">
    <w:name w:val="Абзац списка Знак"/>
    <w:link w:val="12"/>
    <w:locked/>
    <w:rsid w:val="002A5E15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A5E15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2A5E15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A5E15"/>
    <w:rPr>
      <w:rFonts w:ascii="Times New Roman" w:hAnsi="Times New Roman"/>
      <w:sz w:val="24"/>
      <w:u w:val="none"/>
      <w:effect w:val="none"/>
    </w:rPr>
  </w:style>
  <w:style w:type="paragraph" w:customStyle="1" w:styleId="a7">
    <w:name w:val="Основной"/>
    <w:basedOn w:val="a"/>
    <w:link w:val="a8"/>
    <w:rsid w:val="002A5E1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character" w:customStyle="1" w:styleId="a8">
    <w:name w:val="Основной Знак"/>
    <w:link w:val="a7"/>
    <w:locked/>
    <w:rsid w:val="002A5E15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2A5E15"/>
    <w:pPr>
      <w:spacing w:after="0" w:line="240" w:lineRule="auto"/>
      <w:ind w:right="-1" w:firstLine="284"/>
      <w:jc w:val="both"/>
    </w:pPr>
    <w:rPr>
      <w:rFonts w:ascii="Calibri" w:eastAsia="Calibri" w:hAnsi="Calibri" w:cs="Times New Roman"/>
      <w:sz w:val="28"/>
      <w:szCs w:val="28"/>
      <w:lang w:val="tt-RU" w:eastAsia="ru-RU"/>
    </w:rPr>
  </w:style>
  <w:style w:type="character" w:customStyle="1" w:styleId="23">
    <w:name w:val="Основной текст с отступом 2 Знак"/>
    <w:basedOn w:val="a0"/>
    <w:link w:val="22"/>
    <w:rsid w:val="002A5E15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9">
    <w:name w:val="А_основной"/>
    <w:basedOn w:val="a"/>
    <w:link w:val="aa"/>
    <w:qFormat/>
    <w:rsid w:val="002A5E15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А_основной Знак"/>
    <w:link w:val="a9"/>
    <w:locked/>
    <w:rsid w:val="002A5E15"/>
    <w:rPr>
      <w:rFonts w:ascii="Times New Roman" w:eastAsia="Times New Roman" w:hAnsi="Times New Roman" w:cs="Times New Roman"/>
      <w:sz w:val="28"/>
      <w:szCs w:val="28"/>
    </w:rPr>
  </w:style>
  <w:style w:type="character" w:styleId="ab">
    <w:name w:val="Hyperlink"/>
    <w:basedOn w:val="a0"/>
    <w:uiPriority w:val="99"/>
    <w:rsid w:val="002A5E15"/>
    <w:rPr>
      <w:color w:val="0000FF"/>
      <w:u w:val="single"/>
    </w:rPr>
  </w:style>
  <w:style w:type="paragraph" w:styleId="ac">
    <w:name w:val="TOC Heading"/>
    <w:basedOn w:val="1"/>
    <w:next w:val="a"/>
    <w:uiPriority w:val="39"/>
    <w:unhideWhenUsed/>
    <w:qFormat/>
    <w:rsid w:val="002A5E15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rsid w:val="002A5E15"/>
    <w:pPr>
      <w:spacing w:after="100"/>
      <w:ind w:left="440"/>
    </w:pPr>
    <w:rPr>
      <w:rFonts w:ascii="Calibri" w:eastAsia="Calibri" w:hAnsi="Calibri" w:cs="Times New Roman"/>
    </w:rPr>
  </w:style>
  <w:style w:type="paragraph" w:styleId="13">
    <w:name w:val="toc 1"/>
    <w:basedOn w:val="a"/>
    <w:next w:val="a"/>
    <w:autoRedefine/>
    <w:uiPriority w:val="39"/>
    <w:rsid w:val="00351E60"/>
    <w:pPr>
      <w:tabs>
        <w:tab w:val="right" w:leader="dot" w:pos="9345"/>
      </w:tabs>
      <w:spacing w:after="0" w:line="240" w:lineRule="auto"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2A5E1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A5E15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2A5E15"/>
    <w:rPr>
      <w:rFonts w:ascii="Times New Roman" w:hAnsi="Times New Roman" w:cs="Times New Roman"/>
    </w:rPr>
  </w:style>
  <w:style w:type="paragraph" w:styleId="af">
    <w:name w:val="No Spacing"/>
    <w:link w:val="14"/>
    <w:qFormat/>
    <w:rsid w:val="002A5E15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paragraph" w:customStyle="1" w:styleId="41">
    <w:name w:val="Заг 4"/>
    <w:basedOn w:val="a"/>
    <w:rsid w:val="002A5E1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f0">
    <w:name w:val="Normal (Web)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2A5E15"/>
    <w:pPr>
      <w:spacing w:after="120"/>
      <w:ind w:left="283"/>
    </w:pPr>
    <w:rPr>
      <w:rFonts w:ascii="Calibri" w:eastAsia="Calibri" w:hAnsi="Calibri" w:cs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2A5E15"/>
    <w:rPr>
      <w:rFonts w:ascii="Calibri" w:eastAsia="Calibri" w:hAnsi="Calibri" w:cs="Calibri"/>
      <w:sz w:val="16"/>
      <w:szCs w:val="16"/>
    </w:rPr>
  </w:style>
  <w:style w:type="character" w:styleId="af1">
    <w:name w:val="Strong"/>
    <w:basedOn w:val="a0"/>
    <w:uiPriority w:val="22"/>
    <w:qFormat/>
    <w:rsid w:val="002A5E15"/>
    <w:rPr>
      <w:rFonts w:cs="Times New Roman"/>
      <w:b/>
      <w:bCs/>
    </w:rPr>
  </w:style>
  <w:style w:type="paragraph" w:customStyle="1" w:styleId="Default">
    <w:name w:val="Default"/>
    <w:rsid w:val="002A5E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Paragraph1">
    <w:name w:val="List Paragraph1"/>
    <w:basedOn w:val="a"/>
    <w:rsid w:val="002A5E15"/>
    <w:pPr>
      <w:ind w:left="720"/>
    </w:pPr>
    <w:rPr>
      <w:rFonts w:ascii="Calibri" w:eastAsia="Calibri" w:hAnsi="Calibri" w:cs="Times New Roman"/>
    </w:rPr>
  </w:style>
  <w:style w:type="table" w:styleId="af2">
    <w:name w:val="Table Grid"/>
    <w:basedOn w:val="a1"/>
    <w:rsid w:val="002A5E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Без интервала Знак1"/>
    <w:link w:val="af"/>
    <w:locked/>
    <w:rsid w:val="002A5E15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5"/>
    <w:uiPriority w:val="99"/>
    <w:locked/>
    <w:rsid w:val="002A5E15"/>
    <w:rPr>
      <w:rFonts w:ascii="Times New Roman" w:hAnsi="Times New Roman"/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2A5E15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2A5E15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/>
      <w:sz w:val="21"/>
    </w:rPr>
  </w:style>
  <w:style w:type="character" w:customStyle="1" w:styleId="bt-1">
    <w:name w:val="bt-1"/>
    <w:basedOn w:val="a0"/>
    <w:rsid w:val="002A5E15"/>
    <w:rPr>
      <w:rFonts w:cs="Times New Roman"/>
    </w:rPr>
  </w:style>
  <w:style w:type="paragraph" w:customStyle="1" w:styleId="15">
    <w:name w:val="Без интервала1"/>
    <w:link w:val="af3"/>
    <w:uiPriority w:val="99"/>
    <w:rsid w:val="002A5E15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af3">
    <w:name w:val="Без интервала Знак"/>
    <w:link w:val="15"/>
    <w:uiPriority w:val="99"/>
    <w:locked/>
    <w:rsid w:val="002A5E15"/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basedOn w:val="a0"/>
    <w:uiPriority w:val="99"/>
    <w:semiHidden/>
    <w:rsid w:val="002A5E15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basedOn w:val="a0"/>
    <w:uiPriority w:val="99"/>
    <w:semiHidden/>
    <w:rsid w:val="002A5E15"/>
    <w:rPr>
      <w:lang w:eastAsia="en-US"/>
    </w:rPr>
  </w:style>
  <w:style w:type="character" w:customStyle="1" w:styleId="c0">
    <w:name w:val="c0"/>
    <w:basedOn w:val="a0"/>
    <w:rsid w:val="002A5E15"/>
    <w:rPr>
      <w:rFonts w:cs="Times New Roman"/>
    </w:rPr>
  </w:style>
  <w:style w:type="paragraph" w:customStyle="1" w:styleId="c4">
    <w:name w:val="c4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6">
    <w:name w:val="Знак Знак1"/>
    <w:rsid w:val="002A5E15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2A5E15"/>
    <w:pPr>
      <w:spacing w:after="100"/>
      <w:ind w:left="220"/>
    </w:pPr>
    <w:rPr>
      <w:rFonts w:ascii="Calibri" w:eastAsia="Calibri" w:hAnsi="Calibri" w:cs="Times New Roman"/>
    </w:rPr>
  </w:style>
  <w:style w:type="paragraph" w:styleId="af4">
    <w:name w:val="header"/>
    <w:basedOn w:val="a"/>
    <w:link w:val="af5"/>
    <w:uiPriority w:val="99"/>
    <w:unhideWhenUsed/>
    <w:rsid w:val="002A5E1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Верхний колонтитул Знак"/>
    <w:basedOn w:val="a0"/>
    <w:link w:val="af4"/>
    <w:uiPriority w:val="99"/>
    <w:rsid w:val="002A5E15"/>
    <w:rPr>
      <w:rFonts w:ascii="Calibri" w:eastAsia="Calibri" w:hAnsi="Calibri" w:cs="Times New Roman"/>
    </w:rPr>
  </w:style>
  <w:style w:type="paragraph" w:styleId="af6">
    <w:name w:val="footer"/>
    <w:basedOn w:val="a"/>
    <w:link w:val="af7"/>
    <w:uiPriority w:val="99"/>
    <w:unhideWhenUsed/>
    <w:rsid w:val="002A5E1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7">
    <w:name w:val="Нижний колонтитул Знак"/>
    <w:basedOn w:val="a0"/>
    <w:link w:val="af6"/>
    <w:uiPriority w:val="99"/>
    <w:rsid w:val="002A5E15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semiHidden/>
    <w:rsid w:val="002A5E15"/>
  </w:style>
  <w:style w:type="paragraph" w:customStyle="1" w:styleId="af8">
    <w:name w:val="Буллит"/>
    <w:basedOn w:val="a"/>
    <w:link w:val="af9"/>
    <w:rsid w:val="002A5E15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9">
    <w:name w:val="Буллит Знак"/>
    <w:basedOn w:val="a0"/>
    <w:link w:val="af8"/>
    <w:locked/>
    <w:rsid w:val="002A5E1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2A5E15"/>
    <w:pPr>
      <w:numPr>
        <w:numId w:val="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7">
    <w:name w:val="Абзац списка2"/>
    <w:basedOn w:val="a"/>
    <w:link w:val="ListParagraphChar"/>
    <w:rsid w:val="002A5E15"/>
    <w:pPr>
      <w:spacing w:after="160" w:line="259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ListParagraphChar">
    <w:name w:val="List Paragraph Char"/>
    <w:link w:val="27"/>
    <w:locked/>
    <w:rsid w:val="002A5E15"/>
    <w:rPr>
      <w:rFonts w:ascii="Calibri" w:eastAsia="Calibri" w:hAnsi="Calibri" w:cs="Times New Roman"/>
      <w:lang w:val="x-none"/>
    </w:rPr>
  </w:style>
  <w:style w:type="character" w:styleId="afa">
    <w:name w:val="Emphasis"/>
    <w:basedOn w:val="a0"/>
    <w:qFormat/>
    <w:rsid w:val="002A5E15"/>
    <w:rPr>
      <w:i/>
      <w:iCs/>
    </w:rPr>
  </w:style>
  <w:style w:type="character" w:customStyle="1" w:styleId="c6">
    <w:name w:val="c6"/>
    <w:basedOn w:val="a0"/>
    <w:rsid w:val="002A5E15"/>
  </w:style>
  <w:style w:type="character" w:customStyle="1" w:styleId="previewname">
    <w:name w:val="preview__name"/>
    <w:basedOn w:val="a0"/>
    <w:rsid w:val="002A5E15"/>
  </w:style>
  <w:style w:type="character" w:styleId="afb">
    <w:name w:val="FollowedHyperlink"/>
    <w:basedOn w:val="a0"/>
    <w:rsid w:val="002A5E15"/>
    <w:rPr>
      <w:color w:val="800080"/>
      <w:u w:val="single"/>
    </w:rPr>
  </w:style>
  <w:style w:type="character" w:customStyle="1" w:styleId="Heading1Char">
    <w:name w:val="Heading 1 Char"/>
    <w:basedOn w:val="a0"/>
    <w:locked/>
    <w:rsid w:val="002A5E15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2A5E15"/>
  </w:style>
  <w:style w:type="numbering" w:customStyle="1" w:styleId="28">
    <w:name w:val="Нет списка2"/>
    <w:next w:val="a2"/>
    <w:semiHidden/>
    <w:rsid w:val="002A5E15"/>
  </w:style>
  <w:style w:type="numbering" w:customStyle="1" w:styleId="34">
    <w:name w:val="Нет списка3"/>
    <w:next w:val="a2"/>
    <w:uiPriority w:val="99"/>
    <w:semiHidden/>
    <w:unhideWhenUsed/>
    <w:rsid w:val="002A5E15"/>
  </w:style>
  <w:style w:type="numbering" w:customStyle="1" w:styleId="111">
    <w:name w:val="Нет списка111"/>
    <w:next w:val="a2"/>
    <w:uiPriority w:val="99"/>
    <w:semiHidden/>
    <w:unhideWhenUsed/>
    <w:rsid w:val="002A5E15"/>
  </w:style>
  <w:style w:type="table" w:customStyle="1" w:styleId="17">
    <w:name w:val="Сетка таблицы1"/>
    <w:basedOn w:val="a1"/>
    <w:next w:val="af2"/>
    <w:rsid w:val="002A5E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1"/>
    <w:next w:val="a2"/>
    <w:semiHidden/>
    <w:rsid w:val="002A5E15"/>
  </w:style>
  <w:style w:type="numbering" w:customStyle="1" w:styleId="210">
    <w:name w:val="Нет списка21"/>
    <w:next w:val="a2"/>
    <w:semiHidden/>
    <w:rsid w:val="002A5E15"/>
  </w:style>
  <w:style w:type="character" w:customStyle="1" w:styleId="c8c4">
    <w:name w:val="c8 c4"/>
    <w:rsid w:val="002A5E15"/>
  </w:style>
  <w:style w:type="paragraph" w:styleId="42">
    <w:name w:val="toc 4"/>
    <w:basedOn w:val="a"/>
    <w:next w:val="a"/>
    <w:autoRedefine/>
    <w:uiPriority w:val="39"/>
    <w:unhideWhenUsed/>
    <w:rsid w:val="002A5E15"/>
    <w:pPr>
      <w:spacing w:after="100"/>
      <w:ind w:left="660"/>
    </w:pPr>
    <w:rPr>
      <w:rFonts w:ascii="Calibri" w:eastAsia="Times New Roman" w:hAnsi="Calibri" w:cs="Times New Roman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2A5E15"/>
    <w:pPr>
      <w:spacing w:after="100"/>
      <w:ind w:left="880"/>
    </w:pPr>
    <w:rPr>
      <w:rFonts w:ascii="Calibri" w:eastAsia="Times New Roman" w:hAnsi="Calibri" w:cs="Times New Roman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2A5E15"/>
    <w:pPr>
      <w:spacing w:after="100"/>
      <w:ind w:left="1100"/>
    </w:pPr>
    <w:rPr>
      <w:rFonts w:ascii="Calibri" w:eastAsia="Times New Roman" w:hAnsi="Calibri" w:cs="Times New Roman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2A5E15"/>
    <w:pPr>
      <w:spacing w:after="100"/>
      <w:ind w:left="1320"/>
    </w:pPr>
    <w:rPr>
      <w:rFonts w:ascii="Calibri" w:eastAsia="Times New Roman" w:hAnsi="Calibri" w:cs="Times New Roman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2A5E15"/>
    <w:pPr>
      <w:spacing w:after="100"/>
      <w:ind w:left="1540"/>
    </w:pPr>
    <w:rPr>
      <w:rFonts w:ascii="Calibri" w:eastAsia="Times New Roman" w:hAnsi="Calibri" w:cs="Times New Roman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2A5E15"/>
    <w:pPr>
      <w:spacing w:after="100"/>
      <w:ind w:left="1760"/>
    </w:pPr>
    <w:rPr>
      <w:rFonts w:ascii="Calibri" w:eastAsia="Times New Roman" w:hAnsi="Calibri" w:cs="Times New Roman"/>
      <w:lang w:eastAsia="ru-RU"/>
    </w:rPr>
  </w:style>
  <w:style w:type="numbering" w:customStyle="1" w:styleId="43">
    <w:name w:val="Нет списка4"/>
    <w:next w:val="a2"/>
    <w:uiPriority w:val="99"/>
    <w:semiHidden/>
    <w:unhideWhenUsed/>
    <w:rsid w:val="002A5E15"/>
  </w:style>
  <w:style w:type="numbering" w:customStyle="1" w:styleId="120">
    <w:name w:val="Нет списка12"/>
    <w:next w:val="a2"/>
    <w:uiPriority w:val="99"/>
    <w:semiHidden/>
    <w:unhideWhenUsed/>
    <w:rsid w:val="002A5E15"/>
  </w:style>
  <w:style w:type="table" w:customStyle="1" w:styleId="29">
    <w:name w:val="Сетка таблицы2"/>
    <w:basedOn w:val="a1"/>
    <w:next w:val="af2"/>
    <w:rsid w:val="002A5E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Нет списка112"/>
    <w:next w:val="a2"/>
    <w:semiHidden/>
    <w:rsid w:val="002A5E15"/>
  </w:style>
  <w:style w:type="numbering" w:customStyle="1" w:styleId="220">
    <w:name w:val="Нет списка22"/>
    <w:next w:val="a2"/>
    <w:semiHidden/>
    <w:rsid w:val="002A5E15"/>
  </w:style>
  <w:style w:type="paragraph" w:customStyle="1" w:styleId="35">
    <w:name w:val="Абзац списка3"/>
    <w:basedOn w:val="a"/>
    <w:rsid w:val="002A5E15"/>
    <w:pPr>
      <w:ind w:left="720"/>
      <w:contextualSpacing/>
    </w:pPr>
    <w:rPr>
      <w:rFonts w:ascii="Calibri" w:eastAsia="Times New Roman" w:hAnsi="Calibri" w:cs="Times New Roman"/>
      <w:szCs w:val="20"/>
    </w:rPr>
  </w:style>
  <w:style w:type="character" w:customStyle="1" w:styleId="c1">
    <w:name w:val="c1"/>
    <w:basedOn w:val="a0"/>
    <w:rsid w:val="002A5E15"/>
  </w:style>
  <w:style w:type="character" w:styleId="afc">
    <w:name w:val="annotation reference"/>
    <w:basedOn w:val="a0"/>
    <w:uiPriority w:val="99"/>
    <w:semiHidden/>
    <w:unhideWhenUsed/>
    <w:rsid w:val="002A5E15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2A5E15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2A5E15"/>
    <w:rPr>
      <w:rFonts w:ascii="Calibri" w:eastAsia="Calibri" w:hAnsi="Calibri" w:cs="Times New Roman"/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2A5E15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2A5E15"/>
    <w:rPr>
      <w:rFonts w:ascii="Calibri" w:eastAsia="Calibri" w:hAnsi="Calibri" w:cs="Times New Roman"/>
      <w:b/>
      <w:bCs/>
      <w:sz w:val="20"/>
      <w:szCs w:val="20"/>
    </w:rPr>
  </w:style>
  <w:style w:type="paragraph" w:customStyle="1" w:styleId="aff1">
    <w:name w:val="Текст в заданном формате"/>
    <w:basedOn w:val="a"/>
    <w:uiPriority w:val="99"/>
    <w:rsid w:val="00231836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character" w:customStyle="1" w:styleId="UnresolvedMention">
    <w:name w:val="Unresolved Mention"/>
    <w:basedOn w:val="a0"/>
    <w:uiPriority w:val="99"/>
    <w:semiHidden/>
    <w:unhideWhenUsed/>
    <w:rsid w:val="00C24B3E"/>
    <w:rPr>
      <w:color w:val="605E5C"/>
      <w:shd w:val="clear" w:color="auto" w:fill="E1DFDD"/>
    </w:rPr>
  </w:style>
  <w:style w:type="paragraph" w:styleId="aff2">
    <w:name w:val="footnote text"/>
    <w:basedOn w:val="a"/>
    <w:link w:val="aff3"/>
    <w:uiPriority w:val="99"/>
    <w:semiHidden/>
    <w:unhideWhenUsed/>
    <w:rsid w:val="00AC6C67"/>
    <w:pPr>
      <w:spacing w:after="0" w:line="240" w:lineRule="auto"/>
    </w:pPr>
    <w:rPr>
      <w:sz w:val="20"/>
      <w:szCs w:val="20"/>
    </w:rPr>
  </w:style>
  <w:style w:type="character" w:customStyle="1" w:styleId="aff3">
    <w:name w:val="Текст сноски Знак"/>
    <w:basedOn w:val="a0"/>
    <w:link w:val="aff2"/>
    <w:uiPriority w:val="99"/>
    <w:semiHidden/>
    <w:rsid w:val="00AC6C67"/>
    <w:rPr>
      <w:sz w:val="20"/>
      <w:szCs w:val="20"/>
    </w:rPr>
  </w:style>
  <w:style w:type="character" w:styleId="aff4">
    <w:name w:val="footnote reference"/>
    <w:basedOn w:val="a0"/>
    <w:uiPriority w:val="99"/>
    <w:semiHidden/>
    <w:unhideWhenUsed/>
    <w:rsid w:val="00AC6C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rort.ru/" TargetMode="External"/><Relationship Id="rId18" Type="http://schemas.openxmlformats.org/officeDocument/2006/relationships/hyperlink" Target="http://www.mon.gov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balarf.ru" TargetMode="External"/><Relationship Id="rId17" Type="http://schemas.openxmlformats.org/officeDocument/2006/relationships/hyperlink" Target="http://www.tatarcartoon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100&#1083;&#1077;&#1090;&#1085;&#1072;&#1096;&#1077;&#1084;&#1091;&#1076;&#1086;&#1084;&#1091;.&#1088;&#1092;" TargetMode="External"/><Relationship Id="rId20" Type="http://schemas.openxmlformats.org/officeDocument/2006/relationships/hyperlink" Target="http://www.tatarhistory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du.kzn.ru" TargetMode="External"/><Relationship Id="rId10" Type="http://schemas.openxmlformats.org/officeDocument/2006/relationships/footer" Target="footer1.xml"/><Relationship Id="rId19" Type="http://schemas.openxmlformats.org/officeDocument/2006/relationships/hyperlink" Target="http://chrestomathy.tatarile.tatar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ganiev.o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C9771-6A7C-46DC-AB9C-67B3BAA36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7437</Words>
  <Characters>42391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Зам 3</cp:lastModifiedBy>
  <cp:revision>21</cp:revision>
  <cp:lastPrinted>2022-06-09T08:08:00Z</cp:lastPrinted>
  <dcterms:created xsi:type="dcterms:W3CDTF">2022-06-07T11:34:00Z</dcterms:created>
  <dcterms:modified xsi:type="dcterms:W3CDTF">2023-09-14T14:39:00Z</dcterms:modified>
</cp:coreProperties>
</file>